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wentieth Century" w:cs="Twentieth Century" w:eastAsia="Twentieth Century" w:hAnsi="Twentieth Century"/>
          <w:sz w:val="24"/>
          <w:szCs w:val="24"/>
          <w:vertAlign w:val="baseline"/>
        </w:rPr>
      </w:pPr>
      <w:r w:rsidDel="00000000" w:rsidR="00000000" w:rsidRPr="00000000">
        <w:rPr>
          <w:rtl w:val="0"/>
        </w:rPr>
      </w:r>
    </w:p>
    <w:p w:rsidR="00000000" w:rsidDel="00000000" w:rsidP="00000000" w:rsidRDefault="00000000" w:rsidRPr="00000000" w14:paraId="00000002">
      <w:pPr>
        <w:rPr>
          <w:rFonts w:ascii="Twentieth Century" w:cs="Twentieth Century" w:eastAsia="Twentieth Century" w:hAnsi="Twentieth Century"/>
          <w:sz w:val="24"/>
          <w:szCs w:val="24"/>
          <w:vertAlign w:val="baseline"/>
        </w:rPr>
      </w:pPr>
      <w:r w:rsidDel="00000000" w:rsidR="00000000" w:rsidRPr="00000000">
        <w:rPr>
          <w:rFonts w:ascii="Twentieth Century" w:cs="Twentieth Century" w:eastAsia="Twentieth Century" w:hAnsi="Twentieth Century"/>
          <w:sz w:val="24"/>
          <w:szCs w:val="24"/>
          <w:vertAlign w:val="baseline"/>
          <w:rtl w:val="0"/>
        </w:rPr>
        <w:t xml:space="preserve">Dear Parents/Carers,</w:t>
      </w:r>
    </w:p>
    <w:p w:rsidR="00000000" w:rsidDel="00000000" w:rsidP="00000000" w:rsidRDefault="00000000" w:rsidRPr="00000000" w14:paraId="00000003">
      <w:pPr>
        <w:rPr>
          <w:rFonts w:ascii="Twentieth Century" w:cs="Twentieth Century" w:eastAsia="Twentieth Century" w:hAnsi="Twentieth Century"/>
          <w:sz w:val="28"/>
          <w:szCs w:val="28"/>
          <w:vertAlign w:val="baseline"/>
        </w:rPr>
      </w:pPr>
      <w:r w:rsidDel="00000000" w:rsidR="00000000" w:rsidRPr="00000000">
        <w:rPr>
          <w:rtl w:val="0"/>
        </w:rPr>
      </w:r>
    </w:p>
    <w:p w:rsidR="00000000" w:rsidDel="00000000" w:rsidP="00000000" w:rsidRDefault="00000000" w:rsidRPr="00000000" w14:paraId="00000004">
      <w:pPr>
        <w:rPr>
          <w:rFonts w:ascii="Twentieth Century" w:cs="Twentieth Century" w:eastAsia="Twentieth Century" w:hAnsi="Twentieth Century"/>
          <w:sz w:val="24"/>
          <w:szCs w:val="24"/>
          <w:vertAlign w:val="baseline"/>
        </w:rPr>
      </w:pPr>
      <w:r w:rsidDel="00000000" w:rsidR="00000000" w:rsidRPr="00000000">
        <w:rPr>
          <w:rFonts w:ascii="Twentieth Century" w:cs="Twentieth Century" w:eastAsia="Twentieth Century" w:hAnsi="Twentieth Century"/>
          <w:sz w:val="24"/>
          <w:szCs w:val="24"/>
          <w:vertAlign w:val="baseline"/>
          <w:rtl w:val="0"/>
        </w:rPr>
        <w:t xml:space="preserve">You can take photos of the activities you do or upload them onto the Google Classroom under the Homework section.  Children are still expected to do their daily reading and spellings.  Children may bring their homework back to school to be shared as they complete it or they may hand it in on Monday 2</w:t>
      </w:r>
      <w:r w:rsidDel="00000000" w:rsidR="00000000" w:rsidRPr="00000000">
        <w:rPr>
          <w:rFonts w:ascii="Twentieth Century" w:cs="Twentieth Century" w:eastAsia="Twentieth Century" w:hAnsi="Twentieth Century"/>
          <w:sz w:val="24"/>
          <w:szCs w:val="24"/>
          <w:rtl w:val="0"/>
        </w:rPr>
        <w:t xml:space="preserve">2nd</w:t>
      </w:r>
      <w:r w:rsidDel="00000000" w:rsidR="00000000" w:rsidRPr="00000000">
        <w:rPr>
          <w:rFonts w:ascii="Twentieth Century" w:cs="Twentieth Century" w:eastAsia="Twentieth Century" w:hAnsi="Twentieth Century"/>
          <w:sz w:val="24"/>
          <w:szCs w:val="24"/>
          <w:vertAlign w:val="baseline"/>
          <w:rtl w:val="0"/>
        </w:rPr>
        <w:t xml:space="preserve"> May 202</w:t>
      </w:r>
      <w:r w:rsidDel="00000000" w:rsidR="00000000" w:rsidRPr="00000000">
        <w:rPr>
          <w:rFonts w:ascii="Twentieth Century" w:cs="Twentieth Century" w:eastAsia="Twentieth Century" w:hAnsi="Twentieth Century"/>
          <w:sz w:val="24"/>
          <w:szCs w:val="24"/>
          <w:rtl w:val="0"/>
        </w:rPr>
        <w:t xml:space="preserve">3</w:t>
      </w:r>
      <w:r w:rsidDel="00000000" w:rsidR="00000000" w:rsidRPr="00000000">
        <w:rPr>
          <w:rFonts w:ascii="Twentieth Century" w:cs="Twentieth Century" w:eastAsia="Twentieth Century" w:hAnsi="Twentieth Century"/>
          <w:sz w:val="24"/>
          <w:szCs w:val="24"/>
          <w:vertAlign w:val="baseline"/>
          <w:rtl w:val="0"/>
        </w:rPr>
        <w:t xml:space="preserve">.  </w:t>
      </w:r>
    </w:p>
    <w:p w:rsidR="00000000" w:rsidDel="00000000" w:rsidP="00000000" w:rsidRDefault="00000000" w:rsidRPr="00000000" w14:paraId="00000005">
      <w:pPr>
        <w:rPr>
          <w:rFonts w:ascii="Twentieth Century" w:cs="Twentieth Century" w:eastAsia="Twentieth Century" w:hAnsi="Twentieth Century"/>
          <w:sz w:val="24"/>
          <w:szCs w:val="24"/>
          <w:vertAlign w:val="baseline"/>
        </w:rPr>
      </w:pPr>
      <w:r w:rsidDel="00000000" w:rsidR="00000000" w:rsidRPr="00000000">
        <w:rPr>
          <w:rtl w:val="0"/>
        </w:rPr>
      </w:r>
    </w:p>
    <w:p w:rsidR="00000000" w:rsidDel="00000000" w:rsidP="00000000" w:rsidRDefault="00000000" w:rsidRPr="00000000" w14:paraId="00000006">
      <w:pPr>
        <w:rPr>
          <w:rFonts w:ascii="Twentieth Century" w:cs="Twentieth Century" w:eastAsia="Twentieth Century" w:hAnsi="Twentieth Century"/>
          <w:sz w:val="24"/>
          <w:szCs w:val="24"/>
          <w:vertAlign w:val="baseline"/>
        </w:rPr>
      </w:pPr>
      <w:r w:rsidDel="00000000" w:rsidR="00000000" w:rsidRPr="00000000">
        <w:rPr>
          <w:rFonts w:ascii="Twentieth Century" w:cs="Twentieth Century" w:eastAsia="Twentieth Century" w:hAnsi="Twentieth Century"/>
          <w:sz w:val="24"/>
          <w:szCs w:val="24"/>
          <w:vertAlign w:val="baseline"/>
          <w:rtl w:val="0"/>
        </w:rPr>
        <w:t xml:space="preserve">The children are expected to complete at least 3 of these activities per half term but may complete more if they choose. </w:t>
      </w:r>
    </w:p>
    <w:p w:rsidR="00000000" w:rsidDel="00000000" w:rsidP="00000000" w:rsidRDefault="00000000" w:rsidRPr="00000000" w14:paraId="00000007">
      <w:pPr>
        <w:rPr>
          <w:rFonts w:ascii="Twentieth Century" w:cs="Twentieth Century" w:eastAsia="Twentieth Century" w:hAnsi="Twentieth Century"/>
          <w:sz w:val="24"/>
          <w:szCs w:val="24"/>
          <w:vertAlign w:val="baseline"/>
        </w:rPr>
      </w:pPr>
      <w:r w:rsidDel="00000000" w:rsidR="00000000" w:rsidRPr="00000000">
        <w:rPr>
          <w:rtl w:val="0"/>
        </w:rPr>
      </w:r>
    </w:p>
    <w:p w:rsidR="00000000" w:rsidDel="00000000" w:rsidP="00000000" w:rsidRDefault="00000000" w:rsidRPr="00000000" w14:paraId="00000008">
      <w:pPr>
        <w:rPr>
          <w:rFonts w:ascii="Twentieth Century" w:cs="Twentieth Century" w:eastAsia="Twentieth Century" w:hAnsi="Twentieth Century"/>
          <w:sz w:val="24"/>
          <w:szCs w:val="24"/>
          <w:vertAlign w:val="baseline"/>
        </w:rPr>
      </w:pPr>
      <w:r w:rsidDel="00000000" w:rsidR="00000000" w:rsidRPr="00000000">
        <w:rPr>
          <w:rFonts w:ascii="Twentieth Century" w:cs="Twentieth Century" w:eastAsia="Twentieth Century" w:hAnsi="Twentieth Century"/>
          <w:sz w:val="24"/>
          <w:szCs w:val="24"/>
          <w:vertAlign w:val="baseline"/>
          <w:rtl w:val="0"/>
        </w:rPr>
        <w:t xml:space="preserve">Children are also able to log into Education City</w:t>
      </w:r>
      <w:r w:rsidDel="00000000" w:rsidR="00000000" w:rsidRPr="00000000">
        <w:rPr>
          <w:rFonts w:ascii="Twentieth Century" w:cs="Twentieth Century" w:eastAsia="Twentieth Century" w:hAnsi="Twentieth Century"/>
          <w:sz w:val="24"/>
          <w:szCs w:val="24"/>
          <w:rtl w:val="0"/>
        </w:rPr>
        <w:t xml:space="preserve"> </w:t>
      </w:r>
      <w:r w:rsidDel="00000000" w:rsidR="00000000" w:rsidRPr="00000000">
        <w:rPr>
          <w:rFonts w:ascii="Twentieth Century" w:cs="Twentieth Century" w:eastAsia="Twentieth Century" w:hAnsi="Twentieth Century"/>
          <w:sz w:val="24"/>
          <w:szCs w:val="24"/>
          <w:vertAlign w:val="baseline"/>
          <w:rtl w:val="0"/>
        </w:rPr>
        <w:t xml:space="preserve">and Purple Mash on a daily basis.</w:t>
      </w:r>
    </w:p>
    <w:p w:rsidR="00000000" w:rsidDel="00000000" w:rsidP="00000000" w:rsidRDefault="00000000" w:rsidRPr="00000000" w14:paraId="00000009">
      <w:pPr>
        <w:rPr>
          <w:rFonts w:ascii="Twentieth Century" w:cs="Twentieth Century" w:eastAsia="Twentieth Century" w:hAnsi="Twentieth Century"/>
          <w:sz w:val="24"/>
          <w:szCs w:val="24"/>
        </w:rPr>
      </w:pPr>
      <w:r w:rsidDel="00000000" w:rsidR="00000000" w:rsidRPr="00000000">
        <w:rPr>
          <w:rtl w:val="0"/>
        </w:rPr>
      </w:r>
    </w:p>
    <w:tbl>
      <w:tblPr>
        <w:tblStyle w:val="Table1"/>
        <w:tblW w:w="89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75"/>
        <w:gridCol w:w="4395"/>
        <w:tblGridChange w:id="0">
          <w:tblGrid>
            <w:gridCol w:w="4575"/>
            <w:gridCol w:w="4395"/>
          </w:tblGrid>
        </w:tblGridChange>
      </w:tblGrid>
      <w:tr>
        <w:trPr>
          <w:cantSplit w:val="0"/>
          <w:tblHeader w:val="0"/>
        </w:trPr>
        <w:tc>
          <w:tcPr>
            <w:vAlign w:val="top"/>
          </w:tcPr>
          <w:p w:rsidR="00000000" w:rsidDel="00000000" w:rsidP="00000000" w:rsidRDefault="00000000" w:rsidRPr="00000000" w14:paraId="0000000A">
            <w:pPr>
              <w:jc w:val="center"/>
              <w:rPr>
                <w:rFonts w:ascii="Twentieth Century" w:cs="Twentieth Century" w:eastAsia="Twentieth Century" w:hAnsi="Twentieth Century"/>
                <w:b w:val="0"/>
                <w:sz w:val="28"/>
                <w:szCs w:val="28"/>
                <w:u w:val="single"/>
                <w:vertAlign w:val="baseline"/>
              </w:rPr>
            </w:pPr>
            <w:r w:rsidDel="00000000" w:rsidR="00000000" w:rsidRPr="00000000">
              <w:rPr>
                <w:rFonts w:ascii="Twentieth Century" w:cs="Twentieth Century" w:eastAsia="Twentieth Century" w:hAnsi="Twentieth Century"/>
                <w:b w:val="1"/>
                <w:sz w:val="28"/>
                <w:szCs w:val="28"/>
                <w:u w:val="single"/>
                <w:vertAlign w:val="baseline"/>
                <w:rtl w:val="0"/>
              </w:rPr>
              <w:t xml:space="preserve">Activity 1</w:t>
            </w:r>
            <w:r w:rsidDel="00000000" w:rsidR="00000000" w:rsidRPr="00000000">
              <w:rPr>
                <w:rtl w:val="0"/>
              </w:rPr>
            </w:r>
          </w:p>
          <w:p w:rsidR="00000000" w:rsidDel="00000000" w:rsidP="00000000" w:rsidRDefault="00000000" w:rsidRPr="00000000" w14:paraId="0000000B">
            <w:pPr>
              <w:jc w:val="center"/>
              <w:rPr>
                <w:rFonts w:ascii="Twentieth Century" w:cs="Twentieth Century" w:eastAsia="Twentieth Century" w:hAnsi="Twentieth Century"/>
                <w:sz w:val="28"/>
                <w:szCs w:val="28"/>
                <w:vertAlign w:val="baseline"/>
              </w:rPr>
            </w:pPr>
            <w:r w:rsidDel="00000000" w:rsidR="00000000" w:rsidRPr="00000000">
              <w:rPr>
                <w:rFonts w:ascii="Twentieth Century" w:cs="Twentieth Century" w:eastAsia="Twentieth Century" w:hAnsi="Twentieth Century"/>
                <w:sz w:val="28"/>
                <w:szCs w:val="28"/>
                <w:vertAlign w:val="baseline"/>
                <w:rtl w:val="0"/>
              </w:rPr>
              <w:t xml:space="preserve">Make a volcano or geyser like the ones in Northern Europe.</w:t>
            </w:r>
          </w:p>
        </w:tc>
        <w:tc>
          <w:tcPr>
            <w:vAlign w:val="top"/>
          </w:tcPr>
          <w:p w:rsidR="00000000" w:rsidDel="00000000" w:rsidP="00000000" w:rsidRDefault="00000000" w:rsidRPr="00000000" w14:paraId="0000000C">
            <w:pPr>
              <w:jc w:val="center"/>
              <w:rPr>
                <w:rFonts w:ascii="Twentieth Century" w:cs="Twentieth Century" w:eastAsia="Twentieth Century" w:hAnsi="Twentieth Century"/>
                <w:b w:val="0"/>
                <w:sz w:val="28"/>
                <w:szCs w:val="28"/>
                <w:u w:val="single"/>
                <w:vertAlign w:val="baseline"/>
              </w:rPr>
            </w:pPr>
            <w:r w:rsidDel="00000000" w:rsidR="00000000" w:rsidRPr="00000000">
              <w:rPr>
                <w:rFonts w:ascii="Twentieth Century" w:cs="Twentieth Century" w:eastAsia="Twentieth Century" w:hAnsi="Twentieth Century"/>
                <w:b w:val="1"/>
                <w:sz w:val="28"/>
                <w:szCs w:val="28"/>
                <w:u w:val="single"/>
                <w:vertAlign w:val="baseline"/>
                <w:rtl w:val="0"/>
              </w:rPr>
              <w:t xml:space="preserve">Activity 2</w:t>
            </w:r>
            <w:r w:rsidDel="00000000" w:rsidR="00000000" w:rsidRPr="00000000">
              <w:rPr>
                <w:rtl w:val="0"/>
              </w:rPr>
            </w:r>
          </w:p>
          <w:p w:rsidR="00000000" w:rsidDel="00000000" w:rsidP="00000000" w:rsidRDefault="00000000" w:rsidRPr="00000000" w14:paraId="0000000D">
            <w:pPr>
              <w:jc w:val="center"/>
              <w:rPr>
                <w:rFonts w:ascii="Twentieth Century" w:cs="Twentieth Century" w:eastAsia="Twentieth Century" w:hAnsi="Twentieth Century"/>
                <w:sz w:val="28"/>
                <w:szCs w:val="28"/>
                <w:vertAlign w:val="baseline"/>
              </w:rPr>
            </w:pPr>
            <w:r w:rsidDel="00000000" w:rsidR="00000000" w:rsidRPr="00000000">
              <w:rPr>
                <w:rFonts w:ascii="Twentieth Century" w:cs="Twentieth Century" w:eastAsia="Twentieth Century" w:hAnsi="Twentieth Century"/>
                <w:sz w:val="28"/>
                <w:szCs w:val="28"/>
                <w:vertAlign w:val="baseline"/>
                <w:rtl w:val="0"/>
              </w:rPr>
              <w:t xml:space="preserve">Try some recipes or foods from Northern Europe.  </w:t>
            </w:r>
          </w:p>
        </w:tc>
      </w:tr>
      <w:tr>
        <w:trPr>
          <w:cantSplit w:val="0"/>
          <w:tblHeader w:val="0"/>
        </w:trPr>
        <w:tc>
          <w:tcPr>
            <w:vAlign w:val="top"/>
          </w:tcPr>
          <w:p w:rsidR="00000000" w:rsidDel="00000000" w:rsidP="00000000" w:rsidRDefault="00000000" w:rsidRPr="00000000" w14:paraId="0000000E">
            <w:pPr>
              <w:jc w:val="center"/>
              <w:rPr>
                <w:rFonts w:ascii="Twentieth Century" w:cs="Twentieth Century" w:eastAsia="Twentieth Century" w:hAnsi="Twentieth Century"/>
                <w:b w:val="0"/>
                <w:sz w:val="28"/>
                <w:szCs w:val="28"/>
                <w:u w:val="single"/>
                <w:vertAlign w:val="baseline"/>
              </w:rPr>
            </w:pPr>
            <w:r w:rsidDel="00000000" w:rsidR="00000000" w:rsidRPr="00000000">
              <w:rPr>
                <w:rFonts w:ascii="Twentieth Century" w:cs="Twentieth Century" w:eastAsia="Twentieth Century" w:hAnsi="Twentieth Century"/>
                <w:b w:val="1"/>
                <w:sz w:val="28"/>
                <w:szCs w:val="28"/>
                <w:u w:val="single"/>
                <w:vertAlign w:val="baseline"/>
                <w:rtl w:val="0"/>
              </w:rPr>
              <w:t xml:space="preserve">Activity 3</w:t>
            </w:r>
            <w:r w:rsidDel="00000000" w:rsidR="00000000" w:rsidRPr="00000000">
              <w:rPr>
                <w:rtl w:val="0"/>
              </w:rPr>
            </w:r>
          </w:p>
          <w:p w:rsidR="00000000" w:rsidDel="00000000" w:rsidP="00000000" w:rsidRDefault="00000000" w:rsidRPr="00000000" w14:paraId="0000000F">
            <w:pPr>
              <w:jc w:val="center"/>
              <w:rPr>
                <w:rFonts w:ascii="Twentieth Century" w:cs="Twentieth Century" w:eastAsia="Twentieth Century" w:hAnsi="Twentieth Century"/>
                <w:sz w:val="28"/>
                <w:szCs w:val="28"/>
                <w:vertAlign w:val="baseline"/>
              </w:rPr>
            </w:pPr>
            <w:r w:rsidDel="00000000" w:rsidR="00000000" w:rsidRPr="00000000">
              <w:rPr>
                <w:rFonts w:ascii="Twentieth Century" w:cs="Twentieth Century" w:eastAsia="Twentieth Century" w:hAnsi="Twentieth Century"/>
                <w:sz w:val="28"/>
                <w:szCs w:val="28"/>
                <w:vertAlign w:val="baseline"/>
                <w:rtl w:val="0"/>
              </w:rPr>
              <w:t xml:space="preserve">Go to the local library and take out some books.</w:t>
            </w:r>
          </w:p>
        </w:tc>
        <w:tc>
          <w:tcPr>
            <w:vAlign w:val="top"/>
          </w:tcPr>
          <w:p w:rsidR="00000000" w:rsidDel="00000000" w:rsidP="00000000" w:rsidRDefault="00000000" w:rsidRPr="00000000" w14:paraId="00000010">
            <w:pPr>
              <w:jc w:val="center"/>
              <w:rPr>
                <w:rFonts w:ascii="Twentieth Century" w:cs="Twentieth Century" w:eastAsia="Twentieth Century" w:hAnsi="Twentieth Century"/>
                <w:b w:val="0"/>
                <w:sz w:val="28"/>
                <w:szCs w:val="28"/>
                <w:u w:val="single"/>
                <w:vertAlign w:val="baseline"/>
              </w:rPr>
            </w:pPr>
            <w:r w:rsidDel="00000000" w:rsidR="00000000" w:rsidRPr="00000000">
              <w:rPr>
                <w:rFonts w:ascii="Twentieth Century" w:cs="Twentieth Century" w:eastAsia="Twentieth Century" w:hAnsi="Twentieth Century"/>
                <w:b w:val="1"/>
                <w:sz w:val="28"/>
                <w:szCs w:val="28"/>
                <w:u w:val="single"/>
                <w:vertAlign w:val="baseline"/>
                <w:rtl w:val="0"/>
              </w:rPr>
              <w:t xml:space="preserve">Activity 4</w:t>
            </w:r>
            <w:r w:rsidDel="00000000" w:rsidR="00000000" w:rsidRPr="00000000">
              <w:rPr>
                <w:rtl w:val="0"/>
              </w:rPr>
            </w:r>
          </w:p>
          <w:p w:rsidR="00000000" w:rsidDel="00000000" w:rsidP="00000000" w:rsidRDefault="00000000" w:rsidRPr="00000000" w14:paraId="00000011">
            <w:pPr>
              <w:jc w:val="center"/>
              <w:rPr>
                <w:rFonts w:ascii="Twentieth Century" w:cs="Twentieth Century" w:eastAsia="Twentieth Century" w:hAnsi="Twentieth Century"/>
                <w:sz w:val="28"/>
                <w:szCs w:val="28"/>
                <w:vertAlign w:val="baseline"/>
              </w:rPr>
            </w:pPr>
            <w:r w:rsidDel="00000000" w:rsidR="00000000" w:rsidRPr="00000000">
              <w:rPr>
                <w:rFonts w:ascii="Twentieth Century" w:cs="Twentieth Century" w:eastAsia="Twentieth Century" w:hAnsi="Twentieth Century"/>
                <w:sz w:val="28"/>
                <w:szCs w:val="28"/>
                <w:vertAlign w:val="baseline"/>
                <w:rtl w:val="0"/>
              </w:rPr>
              <w:t xml:space="preserve">Go on a habitat hunt. </w:t>
            </w:r>
          </w:p>
        </w:tc>
      </w:tr>
      <w:tr>
        <w:trPr>
          <w:cantSplit w:val="0"/>
          <w:tblHeader w:val="0"/>
        </w:trPr>
        <w:tc>
          <w:tcPr>
            <w:vAlign w:val="top"/>
          </w:tcPr>
          <w:p w:rsidR="00000000" w:rsidDel="00000000" w:rsidP="00000000" w:rsidRDefault="00000000" w:rsidRPr="00000000" w14:paraId="00000012">
            <w:pPr>
              <w:jc w:val="center"/>
              <w:rPr>
                <w:rFonts w:ascii="Twentieth Century" w:cs="Twentieth Century" w:eastAsia="Twentieth Century" w:hAnsi="Twentieth Century"/>
                <w:b w:val="0"/>
                <w:sz w:val="28"/>
                <w:szCs w:val="28"/>
                <w:u w:val="single"/>
                <w:vertAlign w:val="baseline"/>
              </w:rPr>
            </w:pPr>
            <w:r w:rsidDel="00000000" w:rsidR="00000000" w:rsidRPr="00000000">
              <w:rPr>
                <w:rFonts w:ascii="Twentieth Century" w:cs="Twentieth Century" w:eastAsia="Twentieth Century" w:hAnsi="Twentieth Century"/>
                <w:b w:val="1"/>
                <w:sz w:val="28"/>
                <w:szCs w:val="28"/>
                <w:u w:val="single"/>
                <w:vertAlign w:val="baseline"/>
                <w:rtl w:val="0"/>
              </w:rPr>
              <w:t xml:space="preserve">Activity 5</w:t>
            </w:r>
            <w:r w:rsidDel="00000000" w:rsidR="00000000" w:rsidRPr="00000000">
              <w:rPr>
                <w:rtl w:val="0"/>
              </w:rPr>
            </w:r>
          </w:p>
          <w:p w:rsidR="00000000" w:rsidDel="00000000" w:rsidP="00000000" w:rsidRDefault="00000000" w:rsidRPr="00000000" w14:paraId="00000013">
            <w:pPr>
              <w:jc w:val="center"/>
              <w:rPr>
                <w:rFonts w:ascii="Twentieth Century" w:cs="Twentieth Century" w:eastAsia="Twentieth Century" w:hAnsi="Twentieth Century"/>
                <w:sz w:val="28"/>
                <w:szCs w:val="28"/>
                <w:vertAlign w:val="baseline"/>
              </w:rPr>
            </w:pPr>
            <w:r w:rsidDel="00000000" w:rsidR="00000000" w:rsidRPr="00000000">
              <w:rPr>
                <w:rFonts w:ascii="Twentieth Century" w:cs="Twentieth Century" w:eastAsia="Twentieth Century" w:hAnsi="Twentieth Century"/>
                <w:sz w:val="28"/>
                <w:szCs w:val="28"/>
                <w:vertAlign w:val="baseline"/>
                <w:rtl w:val="0"/>
              </w:rPr>
              <w:t xml:space="preserve">Make a habitat for insects.</w:t>
            </w:r>
          </w:p>
        </w:tc>
        <w:tc>
          <w:tcPr>
            <w:vAlign w:val="top"/>
          </w:tcPr>
          <w:p w:rsidR="00000000" w:rsidDel="00000000" w:rsidP="00000000" w:rsidRDefault="00000000" w:rsidRPr="00000000" w14:paraId="00000014">
            <w:pPr>
              <w:jc w:val="center"/>
              <w:rPr>
                <w:rFonts w:ascii="Twentieth Century" w:cs="Twentieth Century" w:eastAsia="Twentieth Century" w:hAnsi="Twentieth Century"/>
                <w:b w:val="0"/>
                <w:sz w:val="28"/>
                <w:szCs w:val="28"/>
                <w:u w:val="single"/>
                <w:vertAlign w:val="baseline"/>
              </w:rPr>
            </w:pPr>
            <w:r w:rsidDel="00000000" w:rsidR="00000000" w:rsidRPr="00000000">
              <w:rPr>
                <w:rFonts w:ascii="Twentieth Century" w:cs="Twentieth Century" w:eastAsia="Twentieth Century" w:hAnsi="Twentieth Century"/>
                <w:b w:val="1"/>
                <w:sz w:val="28"/>
                <w:szCs w:val="28"/>
                <w:u w:val="single"/>
                <w:vertAlign w:val="baseline"/>
                <w:rtl w:val="0"/>
              </w:rPr>
              <w:t xml:space="preserve">Activity 6</w:t>
            </w:r>
            <w:r w:rsidDel="00000000" w:rsidR="00000000" w:rsidRPr="00000000">
              <w:rPr>
                <w:rtl w:val="0"/>
              </w:rPr>
            </w:r>
          </w:p>
          <w:p w:rsidR="00000000" w:rsidDel="00000000" w:rsidP="00000000" w:rsidRDefault="00000000" w:rsidRPr="00000000" w14:paraId="00000015">
            <w:pPr>
              <w:jc w:val="center"/>
              <w:rPr>
                <w:rFonts w:ascii="Twentieth Century" w:cs="Twentieth Century" w:eastAsia="Twentieth Century" w:hAnsi="Twentieth Century"/>
                <w:sz w:val="28"/>
                <w:szCs w:val="28"/>
                <w:vertAlign w:val="baseline"/>
              </w:rPr>
            </w:pPr>
            <w:r w:rsidDel="00000000" w:rsidR="00000000" w:rsidRPr="00000000">
              <w:rPr>
                <w:rFonts w:ascii="Twentieth Century" w:cs="Twentieth Century" w:eastAsia="Twentieth Century" w:hAnsi="Twentieth Century"/>
                <w:sz w:val="28"/>
                <w:szCs w:val="28"/>
                <w:vertAlign w:val="baseline"/>
                <w:rtl w:val="0"/>
              </w:rPr>
              <w:t xml:space="preserve">Go for a walk with your family or try a new sport</w:t>
            </w:r>
          </w:p>
        </w:tc>
      </w:tr>
      <w:tr>
        <w:trPr>
          <w:cantSplit w:val="0"/>
          <w:trHeight w:val="1899.4140625" w:hRule="atLeast"/>
          <w:tblHeader w:val="0"/>
        </w:trPr>
        <w:tc>
          <w:tcPr>
            <w:vAlign w:val="top"/>
          </w:tcPr>
          <w:p w:rsidR="00000000" w:rsidDel="00000000" w:rsidP="00000000" w:rsidRDefault="00000000" w:rsidRPr="00000000" w14:paraId="00000016">
            <w:pPr>
              <w:jc w:val="center"/>
              <w:rPr>
                <w:rFonts w:ascii="Twentieth Century" w:cs="Twentieth Century" w:eastAsia="Twentieth Century" w:hAnsi="Twentieth Century"/>
                <w:b w:val="0"/>
                <w:sz w:val="28"/>
                <w:szCs w:val="28"/>
                <w:u w:val="single"/>
                <w:vertAlign w:val="baseline"/>
              </w:rPr>
            </w:pPr>
            <w:r w:rsidDel="00000000" w:rsidR="00000000" w:rsidRPr="00000000">
              <w:rPr>
                <w:rFonts w:ascii="Twentieth Century" w:cs="Twentieth Century" w:eastAsia="Twentieth Century" w:hAnsi="Twentieth Century"/>
                <w:b w:val="1"/>
                <w:sz w:val="28"/>
                <w:szCs w:val="28"/>
                <w:u w:val="single"/>
                <w:vertAlign w:val="baseline"/>
                <w:rtl w:val="0"/>
              </w:rPr>
              <w:t xml:space="preserve">Activity 7</w:t>
            </w:r>
            <w:r w:rsidDel="00000000" w:rsidR="00000000" w:rsidRPr="00000000">
              <w:rPr>
                <w:rtl w:val="0"/>
              </w:rPr>
            </w:r>
          </w:p>
          <w:p w:rsidR="00000000" w:rsidDel="00000000" w:rsidP="00000000" w:rsidRDefault="00000000" w:rsidRPr="00000000" w14:paraId="00000017">
            <w:pPr>
              <w:ind w:left="720" w:firstLine="0"/>
              <w:jc w:val="center"/>
              <w:rPr>
                <w:rFonts w:ascii="Twentieth Century" w:cs="Twentieth Century" w:eastAsia="Twentieth Century" w:hAnsi="Twentieth Century"/>
                <w:sz w:val="28"/>
                <w:szCs w:val="28"/>
                <w:vertAlign w:val="baseline"/>
              </w:rPr>
            </w:pPr>
            <w:r w:rsidDel="00000000" w:rsidR="00000000" w:rsidRPr="00000000">
              <w:rPr>
                <w:rFonts w:ascii="Twentieth Century" w:cs="Twentieth Century" w:eastAsia="Twentieth Century" w:hAnsi="Twentieth Century"/>
                <w:sz w:val="28"/>
                <w:szCs w:val="28"/>
                <w:vertAlign w:val="baseline"/>
                <w:rtl w:val="0"/>
              </w:rPr>
              <w:t xml:space="preserve">Pick your favourite </w:t>
            </w:r>
            <w:r w:rsidDel="00000000" w:rsidR="00000000" w:rsidRPr="00000000">
              <w:rPr>
                <w:rFonts w:ascii="Twentieth Century" w:cs="Twentieth Century" w:eastAsia="Twentieth Century" w:hAnsi="Twentieth Century"/>
                <w:sz w:val="28"/>
                <w:szCs w:val="28"/>
                <w:rtl w:val="0"/>
              </w:rPr>
              <w:t xml:space="preserve">artwork</w:t>
            </w:r>
            <w:r w:rsidDel="00000000" w:rsidR="00000000" w:rsidRPr="00000000">
              <w:rPr>
                <w:rFonts w:ascii="Twentieth Century" w:cs="Twentieth Century" w:eastAsia="Twentieth Century" w:hAnsi="Twentieth Century"/>
                <w:sz w:val="28"/>
                <w:szCs w:val="28"/>
                <w:vertAlign w:val="baseline"/>
                <w:rtl w:val="0"/>
              </w:rPr>
              <w:t xml:space="preserve"> by Van Gogh or Da Vinci and make your own in the same style</w:t>
            </w:r>
          </w:p>
        </w:tc>
        <w:tc>
          <w:tcPr>
            <w:vAlign w:val="top"/>
          </w:tcPr>
          <w:p w:rsidR="00000000" w:rsidDel="00000000" w:rsidP="00000000" w:rsidRDefault="00000000" w:rsidRPr="00000000" w14:paraId="00000018">
            <w:pPr>
              <w:jc w:val="center"/>
              <w:rPr>
                <w:rFonts w:ascii="Twentieth Century" w:cs="Twentieth Century" w:eastAsia="Twentieth Century" w:hAnsi="Twentieth Century"/>
                <w:b w:val="0"/>
                <w:sz w:val="28"/>
                <w:szCs w:val="28"/>
                <w:u w:val="single"/>
                <w:vertAlign w:val="baseline"/>
              </w:rPr>
            </w:pPr>
            <w:r w:rsidDel="00000000" w:rsidR="00000000" w:rsidRPr="00000000">
              <w:rPr>
                <w:rFonts w:ascii="Twentieth Century" w:cs="Twentieth Century" w:eastAsia="Twentieth Century" w:hAnsi="Twentieth Century"/>
                <w:b w:val="1"/>
                <w:sz w:val="28"/>
                <w:szCs w:val="28"/>
                <w:u w:val="single"/>
                <w:vertAlign w:val="baseline"/>
                <w:rtl w:val="0"/>
              </w:rPr>
              <w:t xml:space="preserve">Activity 8</w:t>
            </w:r>
            <w:r w:rsidDel="00000000" w:rsidR="00000000" w:rsidRPr="00000000">
              <w:rPr>
                <w:rtl w:val="0"/>
              </w:rPr>
            </w:r>
          </w:p>
          <w:p w:rsidR="00000000" w:rsidDel="00000000" w:rsidP="00000000" w:rsidRDefault="00000000" w:rsidRPr="00000000" w14:paraId="00000019">
            <w:pPr>
              <w:jc w:val="center"/>
              <w:rPr>
                <w:rFonts w:ascii="Twentieth Century" w:cs="Twentieth Century" w:eastAsia="Twentieth Century" w:hAnsi="Twentieth Century"/>
                <w:sz w:val="28"/>
                <w:szCs w:val="28"/>
                <w:vertAlign w:val="baseline"/>
              </w:rPr>
            </w:pPr>
            <w:r w:rsidDel="00000000" w:rsidR="00000000" w:rsidRPr="00000000">
              <w:rPr>
                <w:rFonts w:ascii="Twentieth Century" w:cs="Twentieth Century" w:eastAsia="Twentieth Century" w:hAnsi="Twentieth Century"/>
                <w:sz w:val="28"/>
                <w:szCs w:val="28"/>
                <w:vertAlign w:val="baseline"/>
                <w:rtl w:val="0"/>
              </w:rPr>
              <w:t xml:space="preserve">Do a mini project on one of the countries in Northern Europe. </w:t>
            </w:r>
          </w:p>
        </w:tc>
      </w:tr>
      <w:tr>
        <w:trPr>
          <w:cantSplit w:val="0"/>
          <w:tblHeader w:val="0"/>
        </w:trPr>
        <w:tc>
          <w:tcPr>
            <w:vAlign w:val="top"/>
          </w:tcPr>
          <w:p w:rsidR="00000000" w:rsidDel="00000000" w:rsidP="00000000" w:rsidRDefault="00000000" w:rsidRPr="00000000" w14:paraId="0000001A">
            <w:pPr>
              <w:jc w:val="center"/>
              <w:rPr>
                <w:rFonts w:ascii="Twentieth Century" w:cs="Twentieth Century" w:eastAsia="Twentieth Century" w:hAnsi="Twentieth Century"/>
                <w:b w:val="0"/>
                <w:sz w:val="28"/>
                <w:szCs w:val="28"/>
                <w:u w:val="single"/>
                <w:vertAlign w:val="baseline"/>
              </w:rPr>
            </w:pPr>
            <w:r w:rsidDel="00000000" w:rsidR="00000000" w:rsidRPr="00000000">
              <w:rPr>
                <w:rFonts w:ascii="Twentieth Century" w:cs="Twentieth Century" w:eastAsia="Twentieth Century" w:hAnsi="Twentieth Century"/>
                <w:b w:val="1"/>
                <w:sz w:val="28"/>
                <w:szCs w:val="28"/>
                <w:u w:val="single"/>
                <w:vertAlign w:val="baseline"/>
                <w:rtl w:val="0"/>
              </w:rPr>
              <w:t xml:space="preserve">Activity 9</w:t>
            </w:r>
            <w:r w:rsidDel="00000000" w:rsidR="00000000" w:rsidRPr="00000000">
              <w:rPr>
                <w:rtl w:val="0"/>
              </w:rPr>
            </w:r>
          </w:p>
          <w:p w:rsidR="00000000" w:rsidDel="00000000" w:rsidP="00000000" w:rsidRDefault="00000000" w:rsidRPr="00000000" w14:paraId="0000001B">
            <w:pPr>
              <w:jc w:val="center"/>
              <w:rPr>
                <w:rFonts w:ascii="Twentieth Century" w:cs="Twentieth Century" w:eastAsia="Twentieth Century" w:hAnsi="Twentieth Century"/>
                <w:sz w:val="28"/>
                <w:szCs w:val="28"/>
                <w:vertAlign w:val="baseline"/>
              </w:rPr>
            </w:pPr>
            <w:r w:rsidDel="00000000" w:rsidR="00000000" w:rsidRPr="00000000">
              <w:rPr>
                <w:rFonts w:ascii="Twentieth Century" w:cs="Twentieth Century" w:eastAsia="Twentieth Century" w:hAnsi="Twentieth Century"/>
                <w:sz w:val="28"/>
                <w:szCs w:val="28"/>
                <w:vertAlign w:val="baseline"/>
                <w:rtl w:val="0"/>
              </w:rPr>
              <w:t xml:space="preserve">Gather objects from</w:t>
            </w:r>
            <w:r w:rsidDel="00000000" w:rsidR="00000000" w:rsidRPr="00000000">
              <w:rPr>
                <w:rFonts w:ascii="Twentieth Century" w:cs="Twentieth Century" w:eastAsia="Twentieth Century" w:hAnsi="Twentieth Century"/>
                <w:sz w:val="28"/>
                <w:szCs w:val="28"/>
                <w:rtl w:val="0"/>
              </w:rPr>
              <w:t xml:space="preserve"> a walk and split them into fractions of ½, ⅓, ¼, ⅔, ¾ etc</w:t>
            </w:r>
            <w:r w:rsidDel="00000000" w:rsidR="00000000" w:rsidRPr="00000000">
              <w:rPr>
                <w:rtl w:val="0"/>
              </w:rPr>
            </w:r>
          </w:p>
        </w:tc>
        <w:tc>
          <w:tcPr>
            <w:vAlign w:val="top"/>
          </w:tcPr>
          <w:p w:rsidR="00000000" w:rsidDel="00000000" w:rsidP="00000000" w:rsidRDefault="00000000" w:rsidRPr="00000000" w14:paraId="0000001C">
            <w:pPr>
              <w:jc w:val="center"/>
              <w:rPr>
                <w:rFonts w:ascii="Twentieth Century" w:cs="Twentieth Century" w:eastAsia="Twentieth Century" w:hAnsi="Twentieth Century"/>
                <w:b w:val="0"/>
                <w:sz w:val="28"/>
                <w:szCs w:val="28"/>
                <w:u w:val="single"/>
                <w:vertAlign w:val="baseline"/>
              </w:rPr>
            </w:pPr>
            <w:r w:rsidDel="00000000" w:rsidR="00000000" w:rsidRPr="00000000">
              <w:rPr>
                <w:rFonts w:ascii="Twentieth Century" w:cs="Twentieth Century" w:eastAsia="Twentieth Century" w:hAnsi="Twentieth Century"/>
                <w:b w:val="1"/>
                <w:sz w:val="28"/>
                <w:szCs w:val="28"/>
                <w:u w:val="single"/>
                <w:vertAlign w:val="baseline"/>
                <w:rtl w:val="0"/>
              </w:rPr>
              <w:t xml:space="preserve">Activity 10</w:t>
            </w:r>
            <w:r w:rsidDel="00000000" w:rsidR="00000000" w:rsidRPr="00000000">
              <w:rPr>
                <w:rtl w:val="0"/>
              </w:rPr>
            </w:r>
          </w:p>
          <w:p w:rsidR="00000000" w:rsidDel="00000000" w:rsidP="00000000" w:rsidRDefault="00000000" w:rsidRPr="00000000" w14:paraId="0000001D">
            <w:pPr>
              <w:jc w:val="center"/>
              <w:rPr>
                <w:rFonts w:ascii="Twentieth Century" w:cs="Twentieth Century" w:eastAsia="Twentieth Century" w:hAnsi="Twentieth Century"/>
                <w:sz w:val="28"/>
                <w:szCs w:val="28"/>
                <w:vertAlign w:val="baseline"/>
              </w:rPr>
            </w:pPr>
            <w:r w:rsidDel="00000000" w:rsidR="00000000" w:rsidRPr="00000000">
              <w:rPr>
                <w:rFonts w:ascii="Twentieth Century" w:cs="Twentieth Century" w:eastAsia="Twentieth Century" w:hAnsi="Twentieth Century"/>
                <w:sz w:val="28"/>
                <w:szCs w:val="28"/>
                <w:vertAlign w:val="baseline"/>
                <w:rtl w:val="0"/>
              </w:rPr>
              <w:t xml:space="preserve">An activity of your own choice</w:t>
            </w:r>
          </w:p>
        </w:tc>
      </w:tr>
    </w:tbl>
    <w:p w:rsidR="00000000" w:rsidDel="00000000" w:rsidP="00000000" w:rsidRDefault="00000000" w:rsidRPr="00000000" w14:paraId="0000001E">
      <w:pPr>
        <w:rPr>
          <w:rFonts w:ascii="Twentieth Century" w:cs="Twentieth Century" w:eastAsia="Twentieth Century" w:hAnsi="Twentieth Century"/>
          <w:sz w:val="28"/>
          <w:szCs w:val="28"/>
          <w:vertAlign w:val="baseline"/>
        </w:rPr>
      </w:pPr>
      <w:r w:rsidDel="00000000" w:rsidR="00000000" w:rsidRPr="00000000">
        <w:rPr>
          <w:rtl w:val="0"/>
        </w:rPr>
      </w:r>
    </w:p>
    <w:p w:rsidR="00000000" w:rsidDel="00000000" w:rsidP="00000000" w:rsidRDefault="00000000" w:rsidRPr="00000000" w14:paraId="0000001F">
      <w:pPr>
        <w:rPr>
          <w:rFonts w:ascii="Twentieth Century" w:cs="Twentieth Century" w:eastAsia="Twentieth Century" w:hAnsi="Twentieth Century"/>
          <w:sz w:val="28"/>
          <w:szCs w:val="28"/>
          <w:vertAlign w:val="baseline"/>
        </w:rPr>
      </w:pPr>
      <w:r w:rsidDel="00000000" w:rsidR="00000000" w:rsidRPr="00000000">
        <w:rPr>
          <w:rtl w:val="0"/>
        </w:rPr>
      </w:r>
    </w:p>
    <w:p w:rsidR="00000000" w:rsidDel="00000000" w:rsidP="00000000" w:rsidRDefault="00000000" w:rsidRPr="00000000" w14:paraId="00000020">
      <w:pPr>
        <w:rPr>
          <w:rFonts w:ascii="Twentieth Century" w:cs="Twentieth Century" w:eastAsia="Twentieth Century" w:hAnsi="Twentieth Century"/>
          <w:sz w:val="28"/>
          <w:szCs w:val="28"/>
          <w:vertAlign w:val="baseline"/>
        </w:rPr>
      </w:pPr>
      <w:r w:rsidDel="00000000" w:rsidR="00000000" w:rsidRPr="00000000">
        <w:rPr>
          <w:rtl w:val="0"/>
        </w:rPr>
      </w:r>
    </w:p>
    <w:p w:rsidR="00000000" w:rsidDel="00000000" w:rsidP="00000000" w:rsidRDefault="00000000" w:rsidRPr="00000000" w14:paraId="00000021">
      <w:pPr>
        <w:rPr>
          <w:rFonts w:ascii="Twentieth Century" w:cs="Twentieth Century" w:eastAsia="Twentieth Century" w:hAnsi="Twentieth Century"/>
          <w:sz w:val="24"/>
          <w:szCs w:val="24"/>
          <w:vertAlign w:val="baseline"/>
        </w:rPr>
      </w:pPr>
      <w:r w:rsidDel="00000000" w:rsidR="00000000" w:rsidRPr="00000000">
        <w:rPr>
          <w:rFonts w:ascii="Twentieth Century" w:cs="Twentieth Century" w:eastAsia="Twentieth Century" w:hAnsi="Twentieth Century"/>
          <w:sz w:val="24"/>
          <w:szCs w:val="24"/>
          <w:vertAlign w:val="baseline"/>
          <w:rtl w:val="0"/>
        </w:rPr>
        <w:t xml:space="preserve">Thank you for supporting us with homework.</w:t>
      </w:r>
    </w:p>
    <w:p w:rsidR="00000000" w:rsidDel="00000000" w:rsidP="00000000" w:rsidRDefault="00000000" w:rsidRPr="00000000" w14:paraId="00000022">
      <w:pPr>
        <w:rPr>
          <w:rFonts w:ascii="Twentieth Century" w:cs="Twentieth Century" w:eastAsia="Twentieth Century" w:hAnsi="Twentieth Century"/>
          <w:sz w:val="24"/>
          <w:szCs w:val="24"/>
          <w:vertAlign w:val="baseline"/>
        </w:rPr>
      </w:pPr>
      <w:r w:rsidDel="00000000" w:rsidR="00000000" w:rsidRPr="00000000">
        <w:rPr>
          <w:rtl w:val="0"/>
        </w:rPr>
      </w:r>
    </w:p>
    <w:p w:rsidR="00000000" w:rsidDel="00000000" w:rsidP="00000000" w:rsidRDefault="00000000" w:rsidRPr="00000000" w14:paraId="00000023">
      <w:pPr>
        <w:rPr>
          <w:rFonts w:ascii="Twentieth Century" w:cs="Twentieth Century" w:eastAsia="Twentieth Century" w:hAnsi="Twentieth Century"/>
          <w:sz w:val="24"/>
          <w:szCs w:val="24"/>
          <w:vertAlign w:val="baseline"/>
        </w:rPr>
      </w:pPr>
      <w:r w:rsidDel="00000000" w:rsidR="00000000" w:rsidRPr="00000000">
        <w:rPr>
          <w:rFonts w:ascii="Twentieth Century" w:cs="Twentieth Century" w:eastAsia="Twentieth Century" w:hAnsi="Twentieth Century"/>
          <w:sz w:val="24"/>
          <w:szCs w:val="24"/>
          <w:vertAlign w:val="baseline"/>
          <w:rtl w:val="0"/>
        </w:rPr>
        <w:t xml:space="preserve">Kind Regards,</w:t>
      </w:r>
    </w:p>
    <w:p w:rsidR="00000000" w:rsidDel="00000000" w:rsidP="00000000" w:rsidRDefault="00000000" w:rsidRPr="00000000" w14:paraId="00000024">
      <w:pPr>
        <w:rPr>
          <w:rFonts w:ascii="Twentieth Century" w:cs="Twentieth Century" w:eastAsia="Twentieth Century" w:hAnsi="Twentieth Century"/>
          <w:sz w:val="24"/>
          <w:szCs w:val="24"/>
          <w:vertAlign w:val="baseline"/>
        </w:rPr>
      </w:pPr>
      <w:r w:rsidDel="00000000" w:rsidR="00000000" w:rsidRPr="00000000">
        <w:rPr>
          <w:rFonts w:ascii="Twentieth Century" w:cs="Twentieth Century" w:eastAsia="Twentieth Century" w:hAnsi="Twentieth Century"/>
          <w:sz w:val="24"/>
          <w:szCs w:val="24"/>
          <w:vertAlign w:val="baseline"/>
          <w:rtl w:val="0"/>
        </w:rPr>
        <w:t xml:space="preserve">The Year 2 Team</w:t>
      </w:r>
    </w:p>
    <w:sectPr>
      <w:headerReference r:id="rId7" w:type="first"/>
      <w:footerReference r:id="rId8" w:type="first"/>
      <w:pgSz w:h="16838" w:w="11906" w:orient="portrait"/>
      <w:pgMar w:bottom="1276" w:top="284" w:left="709" w:right="1440" w:header="907" w:footer="17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Twentieth Century"/>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entium Basic"/>
  <w:font w:name="HeronSans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380"/>
        <w:tab w:val="center" w:leader="none" w:pos="6465"/>
      </w:tabs>
      <w:spacing w:after="0" w:before="0" w:line="240" w:lineRule="auto"/>
      <w:ind w:left="0" w:right="0" w:firstLine="0"/>
      <w:jc w:val="left"/>
      <w:rPr>
        <w:rFonts w:ascii="HeronSans Medium" w:cs="HeronSans Medium" w:eastAsia="HeronSans Medium" w:hAnsi="HeronSans Medium"/>
        <w:b w:val="0"/>
        <w:i w:val="0"/>
        <w:smallCaps w:val="0"/>
        <w:strike w:val="0"/>
        <w:color w:val="009999"/>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711200" cy="710565"/>
          <wp:effectExtent b="0" l="0" r="0" t="0"/>
          <wp:docPr id="103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11200" cy="71056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HeronSans Medium" w:cs="HeronSans Medium" w:eastAsia="HeronSans Medium" w:hAnsi="HeronSans Medium"/>
        <w:b w:val="1"/>
        <w:i w:val="0"/>
        <w:smallCaps w:val="0"/>
        <w:strike w:val="0"/>
        <w:color w:val="009999"/>
        <w:sz w:val="22"/>
        <w:szCs w:val="22"/>
        <w:u w:val="none"/>
        <w:shd w:fill="auto" w:val="clear"/>
        <w:vertAlign w:val="baseline"/>
        <w:rtl w:val="0"/>
      </w:rPr>
      <w:t xml:space="preserve"> NURTURING AND INSPIRING YOUNG MINDS TOWARDS A BRIGHT FUTURE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5948680</wp:posOffset>
          </wp:positionH>
          <wp:positionV relativeFrom="paragraph">
            <wp:posOffset>24765</wp:posOffset>
          </wp:positionV>
          <wp:extent cx="712470" cy="700405"/>
          <wp:effectExtent b="0" l="0" r="0" t="0"/>
          <wp:wrapNone/>
          <wp:docPr id="103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12470" cy="70040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rFonts w:ascii="Twentieth Century" w:cs="Twentieth Century" w:eastAsia="Twentieth Century" w:hAnsi="Twentieth Century"/>
        <w:b w:val="0"/>
        <w:sz w:val="30"/>
        <w:szCs w:val="30"/>
        <w:vertAlign w:val="baseline"/>
      </w:rPr>
    </w:pPr>
    <w:r w:rsidDel="00000000" w:rsidR="00000000" w:rsidRPr="00000000">
      <w:rPr>
        <w:rFonts w:ascii="Times New Roman" w:cs="Times New Roman" w:eastAsia="Times New Roman" w:hAnsi="Times New Roman"/>
        <w:sz w:val="20"/>
        <w:szCs w:val="20"/>
        <w:vertAlign w:val="baseline"/>
      </w:rPr>
      <w:drawing>
        <wp:inline distB="0" distT="0" distL="114300" distR="114300">
          <wp:extent cx="3352800" cy="838200"/>
          <wp:effectExtent b="0" l="0" r="0" t="0"/>
          <wp:docPr id="10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52800" cy="838200"/>
                  </a:xfrm>
                  <a:prstGeom prst="rect"/>
                  <a:ln/>
                </pic:spPr>
              </pic:pic>
            </a:graphicData>
          </a:graphic>
        </wp:inline>
      </w:drawing>
    </w:r>
    <w:r w:rsidDel="00000000" w:rsidR="00000000" w:rsidRPr="00000000">
      <w:rPr>
        <w:rFonts w:ascii="Twentieth Century" w:cs="Twentieth Century" w:eastAsia="Twentieth Century" w:hAnsi="Twentieth Century"/>
        <w:sz w:val="20"/>
        <w:szCs w:val="20"/>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-63499</wp:posOffset>
              </wp:positionV>
              <wp:extent cx="2443480" cy="936625"/>
              <wp:effectExtent b="0" l="0" r="0" t="0"/>
              <wp:wrapNone/>
              <wp:docPr id="1031" name=""/>
              <a:graphic>
                <a:graphicData uri="http://schemas.microsoft.com/office/word/2010/wordprocessingShape">
                  <wps:wsp>
                    <wps:cNvSpPr/>
                    <wps:cNvPr id="2" name="Shape 2"/>
                    <wps:spPr>
                      <a:xfrm>
                        <a:off x="4129023" y="3316450"/>
                        <a:ext cx="2433955" cy="92710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ronSans Regular" w:cs="HeronSans Regular" w:eastAsia="HeronSans Regular" w:hAnsi="HeronSans Regular"/>
                              <w:b w:val="0"/>
                              <w:i w:val="0"/>
                              <w:smallCaps w:val="0"/>
                              <w:strike w:val="0"/>
                              <w:color w:val="005754"/>
                              <w:sz w:val="22"/>
                              <w:vertAlign w:val="baseline"/>
                            </w:rPr>
                            <w:t xml:space="preserve">Aycliffe Road Borehamwood Hertfordshire WD6 4EP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ronSans Regular" w:cs="HeronSans Regular" w:eastAsia="HeronSans Regular" w:hAnsi="HeronSans Regular"/>
                              <w:b w:val="0"/>
                              <w:i w:val="0"/>
                              <w:smallCaps w:val="0"/>
                              <w:strike w:val="0"/>
                              <w:color w:val="005754"/>
                              <w:sz w:val="22"/>
                              <w:vertAlign w:val="baseline"/>
                            </w:rPr>
                          </w:r>
                          <w:r w:rsidDel="00000000" w:rsidR="00000000" w:rsidRPr="00000000">
                            <w:rPr>
                              <w:rFonts w:ascii="HeronSans Regular" w:cs="HeronSans Regular" w:eastAsia="HeronSans Regular" w:hAnsi="HeronSans Regular"/>
                              <w:b w:val="0"/>
                              <w:i w:val="0"/>
                              <w:smallCaps w:val="0"/>
                              <w:strike w:val="0"/>
                              <w:color w:val="005754"/>
                              <w:sz w:val="22"/>
                              <w:vertAlign w:val="baseline"/>
                            </w:rPr>
                            <w:t xml:space="preserve">Phone: 0208 387 3000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ronSans Regular" w:cs="HeronSans Regular" w:eastAsia="HeronSans Regular" w:hAnsi="HeronSans Regular"/>
                              <w:b w:val="0"/>
                              <w:i w:val="0"/>
                              <w:smallCaps w:val="0"/>
                              <w:strike w:val="0"/>
                              <w:color w:val="005754"/>
                              <w:sz w:val="22"/>
                              <w:vertAlign w:val="baseline"/>
                            </w:rPr>
                          </w:r>
                          <w:r w:rsidDel="00000000" w:rsidR="00000000" w:rsidRPr="00000000">
                            <w:rPr>
                              <w:rFonts w:ascii="HeronSans Regular" w:cs="HeronSans Regular" w:eastAsia="HeronSans Regular" w:hAnsi="HeronSans Regular"/>
                              <w:b w:val="0"/>
                              <w:i w:val="0"/>
                              <w:smallCaps w:val="0"/>
                              <w:strike w:val="0"/>
                              <w:color w:val="005754"/>
                              <w:sz w:val="22"/>
                              <w:vertAlign w:val="baseline"/>
                            </w:rPr>
                            <w:t xml:space="preserve">Email :  HYPERLINK "mailto:admin@parkside.herts.sch.uk" </w:t>
                          </w:r>
                          <w:r w:rsidDel="00000000" w:rsidR="00000000" w:rsidRPr="00000000">
                            <w:rPr>
                              <w:rFonts w:ascii="HeronSans Regular" w:cs="HeronSans Regular" w:eastAsia="HeronSans Regular" w:hAnsi="HeronSans Regular"/>
                              <w:b w:val="0"/>
                              <w:i w:val="0"/>
                              <w:smallCaps w:val="0"/>
                              <w:strike w:val="0"/>
                              <w:color w:val="0000ff"/>
                              <w:sz w:val="22"/>
                              <w:u w:val="single"/>
                              <w:vertAlign w:val="baseline"/>
                            </w:rPr>
                            <w:t xml:space="preserve">admin@parkside.herts.sch.uk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ronSans Regular" w:cs="HeronSans Regular" w:eastAsia="HeronSans Regular" w:hAnsi="HeronSans Regular"/>
                              <w:b w:val="0"/>
                              <w:i w:val="0"/>
                              <w:smallCaps w:val="0"/>
                              <w:strike w:val="0"/>
                              <w:color w:val="005754"/>
                              <w:sz w:val="22"/>
                              <w:u w:val="single"/>
                              <w:vertAlign w:val="baseline"/>
                            </w:rPr>
                          </w:r>
                          <w:r w:rsidDel="00000000" w:rsidR="00000000" w:rsidRPr="00000000">
                            <w:rPr>
                              <w:rFonts w:ascii="HeronSans Regular" w:cs="HeronSans Regular" w:eastAsia="HeronSans Regular" w:hAnsi="HeronSans Regular"/>
                              <w:b w:val="0"/>
                              <w:i w:val="0"/>
                              <w:smallCaps w:val="0"/>
                              <w:strike w:val="0"/>
                              <w:color w:val="005754"/>
                              <w:sz w:val="22"/>
                              <w:vertAlign w:val="baseline"/>
                            </w:rPr>
                            <w:t xml:space="preserve">Headteacher : Mr Charles Soyka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ronSans Regular" w:cs="HeronSans Regular" w:eastAsia="HeronSans Regular" w:hAnsi="HeronSans Regular"/>
                              <w:b w:val="0"/>
                              <w:i w:val="0"/>
                              <w:smallCaps w:val="0"/>
                              <w:strike w:val="0"/>
                              <w:color w:val="00575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5754"/>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-63499</wp:posOffset>
              </wp:positionV>
              <wp:extent cx="2443480" cy="936625"/>
              <wp:effectExtent b="0" l="0" r="0" t="0"/>
              <wp:wrapNone/>
              <wp:docPr id="103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443480" cy="936625"/>
                      </a:xfrm>
                      <a:prstGeom prst="rect"/>
                      <a:ln/>
                    </pic:spPr>
                  </pic:pic>
                </a:graphicData>
              </a:graphic>
            </wp:anchor>
          </w:drawing>
        </mc:Fallback>
      </mc:AlternateConten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entium Basic" w:cs="Gentium Basic" w:eastAsia="Gentium Basic" w:hAnsi="Gentium Basic"/>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Helvetica Neue" w:cs="Helvetica Neue" w:eastAsia="Helvetica Neue" w:hAnsi="Helvetica Neue"/>
      <w:b w:val="1"/>
      <w:sz w:val="22"/>
      <w:szCs w:val="22"/>
      <w:vertAlign w:val="baseline"/>
    </w:rPr>
  </w:style>
  <w:style w:type="paragraph" w:styleId="Heading2">
    <w:name w:val="heading 2"/>
    <w:basedOn w:val="Normal"/>
    <w:next w:val="Normal"/>
    <w:pPr>
      <w:keepNext w:val="1"/>
      <w:widowControl w:val="0"/>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widowControl w:val="0"/>
    </w:pPr>
    <w:rPr>
      <w:rFonts w:ascii="Arial" w:cs="Arial" w:eastAsia="Arial" w:hAnsi="Arial"/>
      <w:b w:val="1"/>
      <w:sz w:val="22"/>
      <w:szCs w:val="22"/>
      <w:vertAlign w:val="baseline"/>
    </w:rPr>
  </w:style>
  <w:style w:type="paragraph" w:styleId="Heading4">
    <w:name w:val="heading 4"/>
    <w:basedOn w:val="Normal"/>
    <w:next w:val="Normal"/>
    <w:pPr>
      <w:keepNext w:val="1"/>
      <w:widowControl w:val="0"/>
      <w:ind w:left="709"/>
    </w:pPr>
    <w:rPr>
      <w:rFonts w:ascii="Arial" w:cs="Arial" w:eastAsia="Arial" w:hAnsi="Arial"/>
      <w:b w:val="1"/>
      <w:sz w:val="22"/>
      <w:szCs w:val="22"/>
      <w:vertAlign w:val="baseline"/>
    </w:rPr>
  </w:style>
  <w:style w:type="paragraph" w:styleId="Heading5">
    <w:name w:val="heading 5"/>
    <w:basedOn w:val="Normal"/>
    <w:next w:val="Normal"/>
    <w:pPr>
      <w:keepNext w:val="1"/>
      <w:widowControl w:val="0"/>
    </w:pPr>
    <w:rPr>
      <w:rFonts w:ascii="Arial" w:cs="Arial" w:eastAsia="Arial" w:hAnsi="Arial"/>
      <w:b w:val="1"/>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1"/>
      <w:jc w:val="center"/>
    </w:pPr>
    <w:rPr>
      <w:rFonts w:ascii="Times New Roman" w:cs="Times New Roman" w:eastAsia="Times New Roman" w:hAnsi="Times New Roman"/>
      <w:b w:val="1"/>
      <w:sz w:val="32"/>
      <w:szCs w:val="32"/>
      <w:vertAlign w:val="baseline"/>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widowControl w:val="0"/>
      <w:suppressAutoHyphens w:val="0"/>
      <w:spacing w:line="1" w:lineRule="atLeast"/>
      <w:ind w:leftChars="-1" w:rightChars="0" w:firstLineChars="-1"/>
      <w:jc w:val="center"/>
      <w:textDirection w:val="btLr"/>
      <w:textAlignment w:val="top"/>
      <w:outlineLvl w:val="0"/>
    </w:pPr>
    <w:rPr>
      <w:rFonts w:ascii="Helvetica" w:hAnsi="Helvetica"/>
      <w:b w:val="1"/>
      <w:w w:val="100"/>
      <w:position w:val="-1"/>
      <w:sz w:val="22"/>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widowControl w:val="0"/>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2"/>
    </w:pPr>
    <w:rPr>
      <w:rFonts w:ascii="Arial" w:hAnsi="Arial"/>
      <w:b w:val="1"/>
      <w:bCs w:val="1"/>
      <w:w w:val="100"/>
      <w:position w:val="-1"/>
      <w:sz w:val="22"/>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widowControl w:val="0"/>
      <w:suppressAutoHyphens w:val="1"/>
      <w:spacing w:line="1" w:lineRule="atLeast"/>
      <w:ind w:left="709" w:leftChars="-1" w:rightChars="0" w:firstLineChars="-1"/>
      <w:textDirection w:val="btLr"/>
      <w:textAlignment w:val="top"/>
      <w:outlineLvl w:val="3"/>
    </w:pPr>
    <w:rPr>
      <w:rFonts w:ascii="Arial" w:hAnsi="Arial"/>
      <w:b w:val="1"/>
      <w:bCs w:val="1"/>
      <w:w w:val="100"/>
      <w:position w:val="-1"/>
      <w:sz w:val="22"/>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4"/>
    </w:pPr>
    <w:rPr>
      <w:rFonts w:ascii="Arial" w:hAnsi="Arial"/>
      <w:b w:val="1"/>
      <w:bCs w:val="1"/>
      <w:w w:val="100"/>
      <w:position w:val="-1"/>
      <w:sz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EndnoteText">
    <w:name w:val="Endnote Text"/>
    <w:basedOn w:val="Normal"/>
    <w:next w:val="EndnoteText"/>
    <w:autoRedefine w:val="0"/>
    <w:hidden w:val="0"/>
    <w:qFormat w:val="0"/>
    <w:pPr>
      <w:widowControl w:val="0"/>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FootnoteText">
    <w:name w:val="Footnote Text"/>
    <w:basedOn w:val="Normal"/>
    <w:next w:val="FootnoteText"/>
    <w:autoRedefine w:val="0"/>
    <w:hidden w:val="0"/>
    <w:qFormat w:val="0"/>
    <w:pPr>
      <w:widowControl w:val="0"/>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egaital.frs">
    <w:name w:val="egaital.frs"/>
    <w:next w:val="egaital.frs"/>
    <w:autoRedefine w:val="0"/>
    <w:hidden w:val="0"/>
    <w:qFormat w:val="0"/>
    <w:rPr>
      <w:rFonts w:ascii="Courier" w:hAnsi="Courier"/>
      <w:noProof w:val="0"/>
      <w:w w:val="100"/>
      <w:position w:val="-1"/>
      <w:sz w:val="24"/>
      <w:effect w:val="none"/>
      <w:vertAlign w:val="baseline"/>
      <w:cs w:val="0"/>
      <w:em w:val="none"/>
      <w:lang w:val="en-US"/>
    </w:rPr>
  </w:style>
  <w:style w:type="character" w:styleId="egaund.frs">
    <w:name w:val="egaund.frs"/>
    <w:next w:val="egaund.frs"/>
    <w:autoRedefine w:val="0"/>
    <w:hidden w:val="0"/>
    <w:qFormat w:val="0"/>
    <w:rPr>
      <w:rFonts w:ascii="Courier" w:hAnsi="Courier"/>
      <w:noProof w:val="0"/>
      <w:w w:val="100"/>
      <w:position w:val="-1"/>
      <w:sz w:val="24"/>
      <w:effect w:val="none"/>
      <w:vertAlign w:val="baseline"/>
      <w:cs w:val="0"/>
      <w:em w:val="none"/>
      <w:lang w:val="en-US"/>
    </w:rPr>
  </w:style>
  <w:style w:type="paragraph" w:styleId="TOC1">
    <w:name w:val="TOC 1"/>
    <w:basedOn w:val="Normal"/>
    <w:next w:val="Normal"/>
    <w:autoRedefine w:val="0"/>
    <w:hidden w:val="0"/>
    <w:qFormat w:val="0"/>
    <w:pPr>
      <w:widowControl w:val="0"/>
      <w:tabs>
        <w:tab w:val="right" w:leader="dot" w:pos="9360"/>
      </w:tabs>
      <w:suppressAutoHyphens w:val="0"/>
      <w:spacing w:before="480" w:line="1" w:lineRule="atLeast"/>
      <w:ind w:left="720" w:righ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TOC2">
    <w:name w:val="TOC 2"/>
    <w:basedOn w:val="Normal"/>
    <w:next w:val="Normal"/>
    <w:autoRedefine w:val="0"/>
    <w:hidden w:val="0"/>
    <w:qFormat w:val="0"/>
    <w:pPr>
      <w:widowControl w:val="0"/>
      <w:tabs>
        <w:tab w:val="right" w:leader="dot" w:pos="9360"/>
      </w:tabs>
      <w:suppressAutoHyphens w:val="0"/>
      <w:spacing w:line="1" w:lineRule="atLeast"/>
      <w:ind w:left="1440" w:righ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TOC3">
    <w:name w:val="TOC 3"/>
    <w:basedOn w:val="Normal"/>
    <w:next w:val="Normal"/>
    <w:autoRedefine w:val="0"/>
    <w:hidden w:val="0"/>
    <w:qFormat w:val="0"/>
    <w:pPr>
      <w:widowControl w:val="0"/>
      <w:tabs>
        <w:tab w:val="right" w:leader="dot" w:pos="9360"/>
      </w:tabs>
      <w:suppressAutoHyphens w:val="0"/>
      <w:spacing w:line="1" w:lineRule="atLeast"/>
      <w:ind w:left="2160" w:righ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TOC4">
    <w:name w:val="TOC 4"/>
    <w:basedOn w:val="Normal"/>
    <w:next w:val="Normal"/>
    <w:autoRedefine w:val="0"/>
    <w:hidden w:val="0"/>
    <w:qFormat w:val="0"/>
    <w:pPr>
      <w:widowControl w:val="0"/>
      <w:tabs>
        <w:tab w:val="right" w:leader="dot" w:pos="9360"/>
      </w:tabs>
      <w:suppressAutoHyphens w:val="0"/>
      <w:spacing w:line="1" w:lineRule="atLeast"/>
      <w:ind w:left="2880" w:righ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TOC5">
    <w:name w:val="TOC 5"/>
    <w:basedOn w:val="Normal"/>
    <w:next w:val="Normal"/>
    <w:autoRedefine w:val="0"/>
    <w:hidden w:val="0"/>
    <w:qFormat w:val="0"/>
    <w:pPr>
      <w:widowControl w:val="0"/>
      <w:tabs>
        <w:tab w:val="right" w:leader="dot" w:pos="9360"/>
      </w:tabs>
      <w:suppressAutoHyphens w:val="0"/>
      <w:spacing w:line="1" w:lineRule="atLeast"/>
      <w:ind w:left="3600" w:righ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TOC6">
    <w:name w:val="TOC 6"/>
    <w:basedOn w:val="Normal"/>
    <w:next w:val="Normal"/>
    <w:autoRedefine w:val="0"/>
    <w:hidden w:val="0"/>
    <w:qFormat w:val="0"/>
    <w:pPr>
      <w:widowControl w:val="0"/>
      <w:tabs>
        <w:tab w:val="right" w:leader="none" w:pos="9360"/>
      </w:tabs>
      <w:suppressAutoHyphens w:val="0"/>
      <w:spacing w:line="1" w:lineRule="atLeast"/>
      <w:ind w:lef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TOC7">
    <w:name w:val="TOC 7"/>
    <w:basedOn w:val="Normal"/>
    <w:next w:val="Normal"/>
    <w:autoRedefine w:val="0"/>
    <w:hidden w:val="0"/>
    <w:qFormat w:val="0"/>
    <w:pPr>
      <w:widowControl w:val="0"/>
      <w:suppressAutoHyphens w:val="0"/>
      <w:spacing w:line="1" w:lineRule="atLeast"/>
      <w:ind w:lef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TOC8">
    <w:name w:val="TOC 8"/>
    <w:basedOn w:val="Normal"/>
    <w:next w:val="Normal"/>
    <w:autoRedefine w:val="0"/>
    <w:hidden w:val="0"/>
    <w:qFormat w:val="0"/>
    <w:pPr>
      <w:widowControl w:val="0"/>
      <w:tabs>
        <w:tab w:val="right" w:leader="none" w:pos="9360"/>
      </w:tabs>
      <w:suppressAutoHyphens w:val="0"/>
      <w:spacing w:line="1" w:lineRule="atLeast"/>
      <w:ind w:lef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TOC9">
    <w:name w:val="TOC 9"/>
    <w:basedOn w:val="Normal"/>
    <w:next w:val="Normal"/>
    <w:autoRedefine w:val="0"/>
    <w:hidden w:val="0"/>
    <w:qFormat w:val="0"/>
    <w:pPr>
      <w:widowControl w:val="0"/>
      <w:tabs>
        <w:tab w:val="right" w:leader="dot" w:pos="9360"/>
      </w:tabs>
      <w:suppressAutoHyphens w:val="0"/>
      <w:spacing w:line="1" w:lineRule="atLeast"/>
      <w:ind w:lef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Index1">
    <w:name w:val="Index 1"/>
    <w:basedOn w:val="Normal"/>
    <w:next w:val="Normal"/>
    <w:autoRedefine w:val="0"/>
    <w:hidden w:val="0"/>
    <w:qFormat w:val="0"/>
    <w:pPr>
      <w:widowControl w:val="0"/>
      <w:tabs>
        <w:tab w:val="right" w:leader="dot" w:pos="9360"/>
      </w:tabs>
      <w:suppressAutoHyphens w:val="0"/>
      <w:spacing w:line="1" w:lineRule="atLeast"/>
      <w:ind w:left="1440" w:right="720" w:leftChars="-1" w:rightChars="0" w:hanging="144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Index2">
    <w:name w:val="Index 2"/>
    <w:basedOn w:val="Normal"/>
    <w:next w:val="Normal"/>
    <w:autoRedefine w:val="0"/>
    <w:hidden w:val="0"/>
    <w:qFormat w:val="0"/>
    <w:pPr>
      <w:widowControl w:val="0"/>
      <w:tabs>
        <w:tab w:val="right" w:leader="dot" w:pos="9360"/>
      </w:tabs>
      <w:suppressAutoHyphens w:val="0"/>
      <w:spacing w:line="1" w:lineRule="atLeast"/>
      <w:ind w:left="1440" w:righ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TOAHeading">
    <w:name w:val="TOA Heading"/>
    <w:basedOn w:val="Normal"/>
    <w:next w:val="Normal"/>
    <w:autoRedefine w:val="0"/>
    <w:hidden w:val="0"/>
    <w:qFormat w:val="0"/>
    <w:pPr>
      <w:widowControl w:val="0"/>
      <w:tabs>
        <w:tab w:val="right" w:leader="none" w:pos="9360"/>
      </w:tabs>
      <w:suppressAutoHyphens w:val="0"/>
      <w:spacing w:line="1" w:lineRule="atLeast"/>
      <w:ind w:leftChars="-1" w:rightChars="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Caption">
    <w:name w:val="Caption"/>
    <w:basedOn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character" w:styleId="_EquationCaption">
    <w:name w:val="_Equation Caption"/>
    <w:next w:val="_EquationCaption"/>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widowControl w:val="0"/>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paragraph" w:styleId="Footer">
    <w:name w:val="Footer"/>
    <w:basedOn w:val="Normal"/>
    <w:next w:val="Footer"/>
    <w:autoRedefine w:val="0"/>
    <w:hidden w:val="0"/>
    <w:qFormat w:val="0"/>
    <w:pPr>
      <w:widowControl w:val="0"/>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paragraph" w:styleId="Title">
    <w:name w:val="Title"/>
    <w:basedOn w:val="Normal"/>
    <w:next w:val="Title"/>
    <w:autoRedefine w:val="0"/>
    <w:hidden w:val="0"/>
    <w:qFormat w:val="0"/>
    <w:pPr>
      <w:widowControl w:val="1"/>
      <w:suppressAutoHyphens w:val="1"/>
      <w:spacing w:line="1" w:lineRule="atLeast"/>
      <w:ind w:leftChars="-1" w:rightChars="0" w:firstLineChars="-1"/>
      <w:jc w:val="center"/>
      <w:textDirection w:val="btLr"/>
      <w:textAlignment w:val="top"/>
      <w:outlineLvl w:val="0"/>
    </w:pPr>
    <w:rPr>
      <w:rFonts w:ascii="Times New Roman" w:hAnsi="Times New Roman"/>
      <w:b w:val="1"/>
      <w:bCs w:val="1"/>
      <w:w w:val="100"/>
      <w:position w:val="-1"/>
      <w:sz w:val="32"/>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widowControl w:val="0"/>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Normal(Web)">
    <w:name w:val="Normal (Web)"/>
    <w:basedOn w:val="Normal"/>
    <w:next w:val="Normal(Web)"/>
    <w:autoRedefine w:val="0"/>
    <w:hidden w:val="0"/>
    <w:qFormat w:val="1"/>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i9hEWyk0VxLwlHfW1KkatnGSRA==">AMUW2mVEnNb5TFHunHjv/p38iT2BxEGvLu8s0V4vcTt1HxkwVZ5znvnNdRdeOQFFqDHKliIfAIXGMpH2fz2N/BQvn6jqx/QG2y9Uy1aal6F2w65CKnx2ogo=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2022-04-20T14:45:00Z</dcterms:created>
  <dc:creator>Jon O'Connor</dc:creator>
</cp:coreProperties>
</file>

<file path=docProps/custom.xml><?xml version="1.0" encoding="utf-8"?>
<Properties xmlns="http://schemas.openxmlformats.org/officeDocument/2006/custom-properties" xmlns:vt="http://schemas.openxmlformats.org/officeDocument/2006/docPropsVTypes"/>
</file>