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E8" w:rsidRPr="00BC7258" w:rsidRDefault="00C101E8">
      <w:pPr>
        <w:rPr>
          <w:rFonts w:ascii="Tw Cen MT" w:hAnsi="Tw Cen MT"/>
          <w:sz w:val="28"/>
        </w:rPr>
      </w:pPr>
      <w:r w:rsidRPr="00BC7258">
        <w:rPr>
          <w:rFonts w:ascii="Tw Cen MT" w:hAnsi="Tw Cen MT"/>
          <w:sz w:val="28"/>
        </w:rPr>
        <w:t>Dear Parents/Carers,</w:t>
      </w:r>
    </w:p>
    <w:p w:rsidR="00C101E8" w:rsidRPr="00BC7258" w:rsidRDefault="00C101E8">
      <w:pPr>
        <w:rPr>
          <w:rFonts w:ascii="Tw Cen MT" w:hAnsi="Tw Cen MT"/>
          <w:sz w:val="28"/>
        </w:rPr>
      </w:pPr>
      <w:r w:rsidRPr="00BC7258">
        <w:rPr>
          <w:rFonts w:ascii="Tw Cen MT" w:hAnsi="Tw Cen MT"/>
          <w:sz w:val="28"/>
        </w:rPr>
        <w:t>As part of our standards cup, children will help their class to earn points by completing their homework.  The best way to help their class earn the poin</w:t>
      </w:r>
      <w:r w:rsidR="0027452B" w:rsidRPr="00BC7258">
        <w:rPr>
          <w:rFonts w:ascii="Tw Cen MT" w:hAnsi="Tw Cen MT"/>
          <w:sz w:val="28"/>
        </w:rPr>
        <w:t>ts is to do their daily re</w:t>
      </w:r>
      <w:r w:rsidR="003F7203">
        <w:rPr>
          <w:rFonts w:ascii="Tw Cen MT" w:hAnsi="Tw Cen MT"/>
          <w:sz w:val="28"/>
        </w:rPr>
        <w:t>ading</w:t>
      </w:r>
      <w:r w:rsidRPr="00BC7258">
        <w:rPr>
          <w:rFonts w:ascii="Tw Cen MT" w:hAnsi="Tw Cen MT"/>
          <w:sz w:val="28"/>
        </w:rPr>
        <w:t xml:space="preserve">. </w:t>
      </w:r>
      <w:r w:rsidR="00FD42E5">
        <w:rPr>
          <w:rFonts w:ascii="Tw Cen MT" w:hAnsi="Tw Cen MT"/>
          <w:sz w:val="28"/>
        </w:rPr>
        <w:t xml:space="preserve">Children must read to an adult and have their reading records signed daily. </w:t>
      </w:r>
      <w:r w:rsidRPr="00BC7258">
        <w:rPr>
          <w:rFonts w:ascii="Tw Cen MT" w:hAnsi="Tw Cen MT"/>
          <w:sz w:val="28"/>
        </w:rPr>
        <w:t xml:space="preserve"> In addition</w:t>
      </w:r>
      <w:r w:rsidR="00CB7F81">
        <w:rPr>
          <w:rFonts w:ascii="Tw Cen MT" w:hAnsi="Tw Cen MT"/>
          <w:sz w:val="28"/>
        </w:rPr>
        <w:t>,</w:t>
      </w:r>
      <w:r w:rsidRPr="00BC7258">
        <w:rPr>
          <w:rFonts w:ascii="Tw Cen MT" w:hAnsi="Tw Cen MT"/>
          <w:sz w:val="28"/>
        </w:rPr>
        <w:t xml:space="preserve"> children can select from a variety of other activities from the table below.  These activities will be du</w:t>
      </w:r>
      <w:r w:rsidR="00DE5320" w:rsidRPr="00BC7258">
        <w:rPr>
          <w:rFonts w:ascii="Tw Cen MT" w:hAnsi="Tw Cen MT"/>
          <w:sz w:val="28"/>
        </w:rPr>
        <w:t>e at the end of the half term.  The children are expected to complete at least 3 of these activities per half term but may complete more if they choose.</w:t>
      </w:r>
      <w:r w:rsidR="00E23B30" w:rsidRPr="00BC7258">
        <w:rPr>
          <w:rFonts w:ascii="Tw Cen MT" w:hAnsi="Tw Cen MT"/>
          <w:sz w:val="28"/>
        </w:rPr>
        <w:t xml:space="preserve"> </w:t>
      </w:r>
    </w:p>
    <w:p w:rsidR="00E23B30" w:rsidRPr="00BC7258" w:rsidRDefault="00FE0519">
      <w:pPr>
        <w:rPr>
          <w:rFonts w:ascii="Tw Cen MT" w:hAnsi="Tw Cen MT"/>
          <w:sz w:val="28"/>
        </w:rPr>
      </w:pPr>
      <w:r w:rsidRPr="00BC7258">
        <w:rPr>
          <w:rFonts w:ascii="Tw Cen MT" w:hAnsi="Tw Cen MT"/>
          <w:sz w:val="28"/>
        </w:rPr>
        <w:t xml:space="preserve"> </w:t>
      </w:r>
      <w:r w:rsidR="00E23B30" w:rsidRPr="00BC7258">
        <w:rPr>
          <w:rFonts w:ascii="Tw Cen MT" w:hAnsi="Tw Cen MT"/>
          <w:sz w:val="28"/>
        </w:rPr>
        <w:t xml:space="preserve">Children are </w:t>
      </w:r>
      <w:r w:rsidR="003F7203">
        <w:rPr>
          <w:rFonts w:ascii="Tw Cen MT" w:hAnsi="Tw Cen MT"/>
          <w:sz w:val="28"/>
        </w:rPr>
        <w:t>also able to log into</w:t>
      </w:r>
      <w:r w:rsidR="00E23B30" w:rsidRPr="00BC7258">
        <w:rPr>
          <w:rFonts w:ascii="Tw Cen MT" w:hAnsi="Tw Cen MT"/>
          <w:sz w:val="28"/>
        </w:rPr>
        <w:t xml:space="preserve"> Education City and Purple Mash </w:t>
      </w:r>
      <w:r w:rsidR="003F7203">
        <w:rPr>
          <w:rFonts w:ascii="Tw Cen MT" w:hAnsi="Tw Cen MT"/>
          <w:sz w:val="28"/>
        </w:rPr>
        <w:t xml:space="preserve">through their </w:t>
      </w:r>
      <w:proofErr w:type="spellStart"/>
      <w:r w:rsidR="003F7203">
        <w:rPr>
          <w:rFonts w:ascii="Tw Cen MT" w:hAnsi="Tw Cen MT"/>
          <w:sz w:val="28"/>
        </w:rPr>
        <w:t>Wonde</w:t>
      </w:r>
      <w:proofErr w:type="spellEnd"/>
      <w:r w:rsidR="003F7203">
        <w:rPr>
          <w:rFonts w:ascii="Tw Cen MT" w:hAnsi="Tw Cen MT"/>
          <w:sz w:val="28"/>
        </w:rPr>
        <w:t xml:space="preserve"> password </w:t>
      </w:r>
      <w:r w:rsidR="00E23B30" w:rsidRPr="00BC7258">
        <w:rPr>
          <w:rFonts w:ascii="Tw Cen MT" w:hAnsi="Tw Cen MT"/>
          <w:sz w:val="28"/>
        </w:rPr>
        <w:t xml:space="preserve">on a daily basis.  </w:t>
      </w:r>
    </w:p>
    <w:tbl>
      <w:tblPr>
        <w:tblStyle w:val="TableGrid"/>
        <w:tblpPr w:leftFromText="180" w:rightFromText="180" w:vertAnchor="text" w:horzAnchor="margin" w:tblpY="109"/>
        <w:tblW w:w="9034" w:type="dxa"/>
        <w:tblLook w:val="04A0" w:firstRow="1" w:lastRow="0" w:firstColumn="1" w:lastColumn="0" w:noHBand="0" w:noVBand="1"/>
      </w:tblPr>
      <w:tblGrid>
        <w:gridCol w:w="4739"/>
        <w:gridCol w:w="4295"/>
      </w:tblGrid>
      <w:tr w:rsidR="00FE0519" w:rsidRPr="00BC7258" w:rsidTr="00FE0519">
        <w:trPr>
          <w:trHeight w:val="1874"/>
        </w:trPr>
        <w:tc>
          <w:tcPr>
            <w:tcW w:w="4739" w:type="dxa"/>
          </w:tcPr>
          <w:p w:rsidR="00FE0519" w:rsidRPr="00CB7F81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bookmarkStart w:id="0" w:name="_GoBack"/>
            <w:bookmarkEnd w:id="0"/>
            <w:r w:rsidRPr="00CB7F81">
              <w:rPr>
                <w:rFonts w:ascii="Tw Cen MT" w:hAnsi="Tw Cen MT"/>
                <w:b/>
                <w:sz w:val="28"/>
                <w:u w:val="single"/>
              </w:rPr>
              <w:t>Activity 1</w:t>
            </w:r>
            <w:r>
              <w:rPr>
                <w:rFonts w:ascii="Tw Cen MT" w:hAnsi="Tw Cen MT"/>
                <w:b/>
                <w:sz w:val="28"/>
                <w:u w:val="single"/>
              </w:rPr>
              <w:t xml:space="preserve"> (</w:t>
            </w:r>
            <w:proofErr w:type="spellStart"/>
            <w:r>
              <w:rPr>
                <w:rFonts w:ascii="Tw Cen MT" w:hAnsi="Tw Cen MT"/>
                <w:b/>
                <w:sz w:val="28"/>
                <w:u w:val="single"/>
              </w:rPr>
              <w:t>Geog</w:t>
            </w:r>
            <w:proofErr w:type="spellEnd"/>
            <w:r>
              <w:rPr>
                <w:rFonts w:ascii="Tw Cen MT" w:hAnsi="Tw Cen MT"/>
                <w:b/>
                <w:sz w:val="28"/>
                <w:u w:val="single"/>
              </w:rPr>
              <w:t>)</w:t>
            </w:r>
          </w:p>
          <w:p w:rsidR="00FE0519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 xml:space="preserve">Learn your home address. </w:t>
            </w:r>
          </w:p>
          <w:p w:rsidR="00FE0519" w:rsidRPr="00737D02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Can you draw your home and write your address?</w:t>
            </w:r>
          </w:p>
        </w:tc>
        <w:tc>
          <w:tcPr>
            <w:tcW w:w="4295" w:type="dxa"/>
          </w:tcPr>
          <w:p w:rsidR="00FE0519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 w:rsidRPr="00CB7F81">
              <w:rPr>
                <w:rFonts w:ascii="Tw Cen MT" w:hAnsi="Tw Cen MT"/>
                <w:b/>
                <w:sz w:val="28"/>
                <w:u w:val="single"/>
              </w:rPr>
              <w:t>Activity 2</w:t>
            </w:r>
            <w:r>
              <w:rPr>
                <w:rFonts w:ascii="Tw Cen MT" w:hAnsi="Tw Cen MT"/>
                <w:b/>
                <w:sz w:val="28"/>
                <w:u w:val="single"/>
              </w:rPr>
              <w:t xml:space="preserve"> (Science)</w:t>
            </w:r>
          </w:p>
          <w:p w:rsidR="00FE0519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Go on a senses hunt around your home. What can you hear? What can you see?</w:t>
            </w:r>
          </w:p>
          <w:p w:rsidR="00FE0519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 xml:space="preserve"> What can you smell?</w:t>
            </w:r>
          </w:p>
          <w:p w:rsidR="00FE0519" w:rsidRPr="00737D02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What textures can you feel?</w:t>
            </w:r>
          </w:p>
        </w:tc>
      </w:tr>
      <w:tr w:rsidR="00FE0519" w:rsidRPr="00BC7258" w:rsidTr="00FE0519">
        <w:trPr>
          <w:trHeight w:val="921"/>
        </w:trPr>
        <w:tc>
          <w:tcPr>
            <w:tcW w:w="4739" w:type="dxa"/>
          </w:tcPr>
          <w:p w:rsidR="00FE0519" w:rsidRPr="00CB7F81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 w:rsidRPr="00CB7F81">
              <w:rPr>
                <w:rFonts w:ascii="Tw Cen MT" w:hAnsi="Tw Cen MT"/>
                <w:b/>
                <w:sz w:val="28"/>
                <w:u w:val="single"/>
              </w:rPr>
              <w:t>Activity 3</w:t>
            </w:r>
            <w:r>
              <w:rPr>
                <w:rFonts w:ascii="Tw Cen MT" w:hAnsi="Tw Cen MT"/>
                <w:b/>
                <w:sz w:val="28"/>
                <w:u w:val="single"/>
              </w:rPr>
              <w:t xml:space="preserve"> (Maths)</w:t>
            </w:r>
          </w:p>
          <w:p w:rsidR="00FE0519" w:rsidRPr="00737D02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Login online and complete Education City activities online.</w:t>
            </w:r>
          </w:p>
        </w:tc>
        <w:tc>
          <w:tcPr>
            <w:tcW w:w="4295" w:type="dxa"/>
          </w:tcPr>
          <w:p w:rsidR="00FE0519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 w:rsidRPr="00CB7F81">
              <w:rPr>
                <w:rFonts w:ascii="Tw Cen MT" w:hAnsi="Tw Cen MT"/>
                <w:b/>
                <w:sz w:val="28"/>
                <w:u w:val="single"/>
              </w:rPr>
              <w:t>Activity 4</w:t>
            </w:r>
            <w:r>
              <w:rPr>
                <w:rFonts w:ascii="Tw Cen MT" w:hAnsi="Tw Cen MT"/>
                <w:b/>
                <w:sz w:val="28"/>
                <w:u w:val="single"/>
              </w:rPr>
              <w:t xml:space="preserve"> (English)</w:t>
            </w:r>
          </w:p>
          <w:p w:rsidR="00FE0519" w:rsidRPr="00CB7F81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 w:rsidRPr="00993C52">
              <w:rPr>
                <w:rFonts w:ascii="Tw Cen MT" w:hAnsi="Tw Cen MT"/>
                <w:sz w:val="28"/>
              </w:rPr>
              <w:t>Login online</w:t>
            </w:r>
            <w:r>
              <w:rPr>
                <w:rFonts w:ascii="Tw Cen MT" w:hAnsi="Tw Cen MT"/>
                <w:sz w:val="28"/>
              </w:rPr>
              <w:t xml:space="preserve"> and complete Education C</w:t>
            </w:r>
            <w:r w:rsidRPr="00993C52">
              <w:rPr>
                <w:rFonts w:ascii="Tw Cen MT" w:hAnsi="Tw Cen MT"/>
                <w:sz w:val="28"/>
              </w:rPr>
              <w:t>ity activities online</w:t>
            </w:r>
            <w:r>
              <w:rPr>
                <w:rFonts w:ascii="Tw Cen MT" w:hAnsi="Tw Cen MT"/>
                <w:b/>
                <w:sz w:val="28"/>
                <w:u w:val="single"/>
              </w:rPr>
              <w:t>.</w:t>
            </w:r>
          </w:p>
        </w:tc>
      </w:tr>
      <w:tr w:rsidR="00FE0519" w:rsidRPr="00BC7258" w:rsidTr="00FE0519">
        <w:trPr>
          <w:trHeight w:val="1244"/>
        </w:trPr>
        <w:tc>
          <w:tcPr>
            <w:tcW w:w="4739" w:type="dxa"/>
          </w:tcPr>
          <w:p w:rsidR="00FE0519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 w:rsidRPr="00CB7F81">
              <w:rPr>
                <w:rFonts w:ascii="Tw Cen MT" w:hAnsi="Tw Cen MT"/>
                <w:b/>
                <w:sz w:val="28"/>
                <w:u w:val="single"/>
              </w:rPr>
              <w:t>Activity 5</w:t>
            </w:r>
            <w:r>
              <w:rPr>
                <w:rFonts w:ascii="Tw Cen MT" w:hAnsi="Tw Cen MT"/>
                <w:b/>
                <w:sz w:val="28"/>
                <w:u w:val="single"/>
              </w:rPr>
              <w:t xml:space="preserve"> (PE)</w:t>
            </w:r>
          </w:p>
          <w:p w:rsidR="00FE0519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 xml:space="preserve">Teach your family how to play one of our team movement games. </w:t>
            </w:r>
          </w:p>
          <w:p w:rsidR="00FE0519" w:rsidRPr="00737D02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4295" w:type="dxa"/>
          </w:tcPr>
          <w:p w:rsidR="00FE0519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 w:rsidRPr="00CB7F81">
              <w:rPr>
                <w:rFonts w:ascii="Tw Cen MT" w:hAnsi="Tw Cen MT"/>
                <w:b/>
                <w:sz w:val="28"/>
                <w:u w:val="single"/>
              </w:rPr>
              <w:t>Activity 6</w:t>
            </w:r>
            <w:r>
              <w:rPr>
                <w:rFonts w:ascii="Tw Cen MT" w:hAnsi="Tw Cen MT"/>
                <w:b/>
                <w:sz w:val="28"/>
                <w:u w:val="single"/>
              </w:rPr>
              <w:t xml:space="preserve"> (Art)</w:t>
            </w:r>
          </w:p>
          <w:p w:rsidR="00FE0519" w:rsidRPr="00737D02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Collect leaves, acorns, conkers or twigs to create an A</w:t>
            </w:r>
            <w:r w:rsidRPr="00036393">
              <w:rPr>
                <w:rFonts w:ascii="Tw Cen MT" w:hAnsi="Tw Cen MT"/>
                <w:sz w:val="28"/>
              </w:rPr>
              <w:t>utum</w:t>
            </w:r>
            <w:r>
              <w:rPr>
                <w:rFonts w:ascii="Tw Cen MT" w:hAnsi="Tw Cen MT"/>
                <w:sz w:val="28"/>
              </w:rPr>
              <w:t>n collage</w:t>
            </w:r>
            <w:r w:rsidRPr="00036393">
              <w:rPr>
                <w:rFonts w:ascii="Tw Cen MT" w:hAnsi="Tw Cen MT"/>
                <w:sz w:val="28"/>
              </w:rPr>
              <w:t>.</w:t>
            </w:r>
          </w:p>
        </w:tc>
      </w:tr>
      <w:tr w:rsidR="00FE0519" w:rsidRPr="00BC7258" w:rsidTr="00FE0519">
        <w:trPr>
          <w:trHeight w:val="937"/>
        </w:trPr>
        <w:tc>
          <w:tcPr>
            <w:tcW w:w="4739" w:type="dxa"/>
          </w:tcPr>
          <w:p w:rsidR="00FE0519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 w:rsidRPr="00CB7F81">
              <w:rPr>
                <w:rFonts w:ascii="Tw Cen MT" w:hAnsi="Tw Cen MT"/>
                <w:b/>
                <w:sz w:val="28"/>
                <w:u w:val="single"/>
              </w:rPr>
              <w:t>Activity 7</w:t>
            </w:r>
            <w:r>
              <w:rPr>
                <w:rFonts w:ascii="Tw Cen MT" w:hAnsi="Tw Cen MT"/>
                <w:b/>
                <w:sz w:val="28"/>
                <w:u w:val="single"/>
              </w:rPr>
              <w:t xml:space="preserve"> (Science)</w:t>
            </w:r>
          </w:p>
          <w:p w:rsidR="00FE0519" w:rsidRPr="00737D02" w:rsidRDefault="00FE0519" w:rsidP="00FE0519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 xml:space="preserve">Draw a picture of the human body and label the body parts. </w:t>
            </w:r>
          </w:p>
        </w:tc>
        <w:tc>
          <w:tcPr>
            <w:tcW w:w="4295" w:type="dxa"/>
          </w:tcPr>
          <w:p w:rsidR="00FE0519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 w:rsidRPr="00CB7F81">
              <w:rPr>
                <w:rFonts w:ascii="Tw Cen MT" w:hAnsi="Tw Cen MT"/>
                <w:b/>
                <w:sz w:val="28"/>
                <w:u w:val="single"/>
              </w:rPr>
              <w:t>Activity 8</w:t>
            </w:r>
            <w:r>
              <w:rPr>
                <w:rFonts w:ascii="Tw Cen MT" w:hAnsi="Tw Cen MT"/>
                <w:b/>
                <w:sz w:val="28"/>
                <w:u w:val="single"/>
              </w:rPr>
              <w:t xml:space="preserve"> (PHSE)</w:t>
            </w:r>
          </w:p>
          <w:p w:rsidR="00FE0519" w:rsidRPr="00036393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 w:rsidRPr="00036393">
              <w:rPr>
                <w:rFonts w:ascii="Tw Cen MT" w:hAnsi="Tw Cen MT"/>
                <w:sz w:val="28"/>
              </w:rPr>
              <w:t>Write a list of rules for being a good friend.</w:t>
            </w:r>
          </w:p>
        </w:tc>
      </w:tr>
      <w:tr w:rsidR="00FE0519" w:rsidRPr="00BC7258" w:rsidTr="00FE0519">
        <w:trPr>
          <w:trHeight w:val="1859"/>
        </w:trPr>
        <w:tc>
          <w:tcPr>
            <w:tcW w:w="4739" w:type="dxa"/>
          </w:tcPr>
          <w:p w:rsidR="00FE0519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 w:rsidRPr="00CB7F81">
              <w:rPr>
                <w:rFonts w:ascii="Tw Cen MT" w:hAnsi="Tw Cen MT"/>
                <w:b/>
                <w:sz w:val="28"/>
                <w:u w:val="single"/>
              </w:rPr>
              <w:t>Activity 9</w:t>
            </w:r>
            <w:r>
              <w:rPr>
                <w:rFonts w:ascii="Tw Cen MT" w:hAnsi="Tw Cen MT"/>
                <w:b/>
                <w:sz w:val="28"/>
                <w:u w:val="single"/>
              </w:rPr>
              <w:t xml:space="preserve"> (RE)</w:t>
            </w:r>
          </w:p>
          <w:p w:rsidR="00FE0519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Write about one of your family’s routines.</w:t>
            </w:r>
          </w:p>
          <w:p w:rsidR="00FE0519" w:rsidRPr="00737D02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This could be a dinner time routine, a hobby or interest that you participate in.</w:t>
            </w:r>
          </w:p>
        </w:tc>
        <w:tc>
          <w:tcPr>
            <w:tcW w:w="4295" w:type="dxa"/>
          </w:tcPr>
          <w:p w:rsidR="00FE0519" w:rsidRPr="00CB7F81" w:rsidRDefault="00FE0519" w:rsidP="00FE0519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  <w:r w:rsidRPr="00CB7F81">
              <w:rPr>
                <w:rFonts w:ascii="Tw Cen MT" w:hAnsi="Tw Cen MT"/>
                <w:b/>
                <w:sz w:val="28"/>
                <w:u w:val="single"/>
              </w:rPr>
              <w:t>Activity 10</w:t>
            </w:r>
          </w:p>
          <w:p w:rsidR="00FE0519" w:rsidRPr="00737D02" w:rsidRDefault="00FE0519" w:rsidP="00FE0519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An activity of your own choice. This could be a written activity, creative or physical activity.</w:t>
            </w:r>
          </w:p>
        </w:tc>
      </w:tr>
    </w:tbl>
    <w:p w:rsidR="00FE0519" w:rsidRDefault="00FE0519">
      <w:pPr>
        <w:rPr>
          <w:rFonts w:ascii="Tw Cen MT" w:hAnsi="Tw Cen MT"/>
          <w:sz w:val="28"/>
        </w:rPr>
      </w:pPr>
    </w:p>
    <w:p w:rsidR="00DE5320" w:rsidRDefault="006F0503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If you have any questions please </w:t>
      </w:r>
      <w:r w:rsidR="00FE0519">
        <w:rPr>
          <w:rFonts w:ascii="Tw Cen MT" w:hAnsi="Tw Cen MT"/>
          <w:sz w:val="28"/>
        </w:rPr>
        <w:t>email your child’s class teacher.</w:t>
      </w:r>
    </w:p>
    <w:p w:rsidR="00FE0519" w:rsidRPr="00BC7258" w:rsidRDefault="00FE0519">
      <w:pPr>
        <w:rPr>
          <w:rFonts w:ascii="Tw Cen MT" w:hAnsi="Tw Cen MT"/>
          <w:sz w:val="28"/>
        </w:rPr>
      </w:pPr>
      <w:hyperlink r:id="rId6" w:history="1">
        <w:r w:rsidRPr="00544A37">
          <w:rPr>
            <w:rStyle w:val="Hyperlink"/>
            <w:rFonts w:ascii="Tw Cen MT" w:hAnsi="Tw Cen MT"/>
            <w:sz w:val="28"/>
          </w:rPr>
          <w:t>carla.laughton@parkside.herts.sch.uk</w:t>
        </w:r>
      </w:hyperlink>
      <w:r>
        <w:rPr>
          <w:rFonts w:ascii="Tw Cen MT" w:hAnsi="Tw Cen MT"/>
          <w:sz w:val="28"/>
        </w:rPr>
        <w:t xml:space="preserve">    </w:t>
      </w:r>
      <w:hyperlink r:id="rId7" w:history="1">
        <w:r w:rsidRPr="00544A37">
          <w:rPr>
            <w:rStyle w:val="Hyperlink"/>
            <w:rFonts w:ascii="Tw Cen MT" w:hAnsi="Tw Cen MT"/>
            <w:sz w:val="28"/>
          </w:rPr>
          <w:t>jenifer.bryson@parkside.herts.sch.uk</w:t>
        </w:r>
      </w:hyperlink>
      <w:r>
        <w:rPr>
          <w:rFonts w:ascii="Tw Cen MT" w:hAnsi="Tw Cen MT"/>
          <w:sz w:val="28"/>
        </w:rPr>
        <w:t xml:space="preserve"> </w:t>
      </w:r>
    </w:p>
    <w:p w:rsidR="00DE5320" w:rsidRPr="00BC7258" w:rsidRDefault="00BC7258">
      <w:pPr>
        <w:rPr>
          <w:sz w:val="28"/>
        </w:rPr>
      </w:pPr>
      <w:r>
        <w:rPr>
          <w:sz w:val="28"/>
        </w:rPr>
        <w:t>Kin</w:t>
      </w:r>
      <w:r w:rsidR="00CB7F81">
        <w:rPr>
          <w:sz w:val="28"/>
        </w:rPr>
        <w:t>d</w:t>
      </w:r>
      <w:r>
        <w:rPr>
          <w:sz w:val="28"/>
        </w:rPr>
        <w:t xml:space="preserve"> Regards,</w:t>
      </w:r>
    </w:p>
    <w:p w:rsidR="00DE5320" w:rsidRPr="00BC7258" w:rsidRDefault="00FD42E5">
      <w:pPr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The Year 1</w:t>
      </w:r>
      <w:r w:rsidR="00DE5320" w:rsidRPr="00BC7258">
        <w:rPr>
          <w:rFonts w:ascii="Tw Cen MT" w:hAnsi="Tw Cen MT"/>
          <w:sz w:val="28"/>
        </w:rPr>
        <w:t xml:space="preserve"> Team</w:t>
      </w:r>
    </w:p>
    <w:sectPr w:rsidR="00DE5320" w:rsidRPr="00BC7258" w:rsidSect="00FE05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19" w:rsidRDefault="00FE0519" w:rsidP="00FE0519">
      <w:pPr>
        <w:spacing w:after="0" w:line="240" w:lineRule="auto"/>
      </w:pPr>
      <w:r>
        <w:separator/>
      </w:r>
    </w:p>
  </w:endnote>
  <w:endnote w:type="continuationSeparator" w:id="0">
    <w:p w:rsidR="00FE0519" w:rsidRDefault="00FE0519" w:rsidP="00F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19" w:rsidRDefault="00FE0519" w:rsidP="00FE0519">
      <w:pPr>
        <w:spacing w:after="0" w:line="240" w:lineRule="auto"/>
      </w:pPr>
      <w:r>
        <w:separator/>
      </w:r>
    </w:p>
  </w:footnote>
  <w:footnote w:type="continuationSeparator" w:id="0">
    <w:p w:rsidR="00FE0519" w:rsidRDefault="00FE0519" w:rsidP="00FE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19" w:rsidRDefault="00FE0519">
    <w:pPr>
      <w:pStyle w:val="Header"/>
    </w:pPr>
    <w:r w:rsidRPr="00BC7258">
      <w:rPr>
        <w:rFonts w:ascii="Arial" w:hAnsi="Arial" w:cs="Arial"/>
        <w:noProof/>
        <w:sz w:val="20"/>
        <w:szCs w:val="16"/>
        <w:lang w:eastAsia="en-GB"/>
      </w:rPr>
      <w:drawing>
        <wp:inline distT="0" distB="0" distL="0" distR="0" wp14:anchorId="5AA8F59C" wp14:editId="1EE35A9C">
          <wp:extent cx="2126615" cy="467995"/>
          <wp:effectExtent l="0" t="0" r="6985" b="8255"/>
          <wp:docPr id="2" name="Picture 2" descr="E:\Parkside\Branding\2000x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:\Parkside\Branding\2000x5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519" w:rsidRDefault="00FE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E8"/>
    <w:rsid w:val="00036393"/>
    <w:rsid w:val="00167EEF"/>
    <w:rsid w:val="0027452B"/>
    <w:rsid w:val="003F7203"/>
    <w:rsid w:val="00545751"/>
    <w:rsid w:val="006F0503"/>
    <w:rsid w:val="00737D02"/>
    <w:rsid w:val="00993C52"/>
    <w:rsid w:val="00B832E6"/>
    <w:rsid w:val="00BC7258"/>
    <w:rsid w:val="00C101E8"/>
    <w:rsid w:val="00C47254"/>
    <w:rsid w:val="00CB7F81"/>
    <w:rsid w:val="00DE5320"/>
    <w:rsid w:val="00E23B30"/>
    <w:rsid w:val="00FD42E5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B38C"/>
  <w15:docId w15:val="{501A60E1-3B12-4736-8C12-281D5767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19"/>
  </w:style>
  <w:style w:type="paragraph" w:styleId="Footer">
    <w:name w:val="footer"/>
    <w:basedOn w:val="Normal"/>
    <w:link w:val="FooterChar"/>
    <w:uiPriority w:val="99"/>
    <w:unhideWhenUsed/>
    <w:rsid w:val="00FE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ifer.bryson@parkside.hert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a.laughton@parkside.herts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A Lyon</cp:lastModifiedBy>
  <cp:revision>2</cp:revision>
  <cp:lastPrinted>2020-09-10T12:27:00Z</cp:lastPrinted>
  <dcterms:created xsi:type="dcterms:W3CDTF">2021-09-07T15:44:00Z</dcterms:created>
  <dcterms:modified xsi:type="dcterms:W3CDTF">2021-09-07T15:44:00Z</dcterms:modified>
</cp:coreProperties>
</file>