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9-9:30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2651AF">
              <w:rPr>
                <w:rFonts w:ascii="Tw Cen MT" w:hAnsi="Tw Cen MT"/>
              </w:rPr>
              <w:t>esson available through google classroom</w:t>
            </w:r>
          </w:p>
          <w:p w:rsidR="007E337C" w:rsidRPr="00D54C6C" w:rsidRDefault="009F0A95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Phonics </w:t>
            </w:r>
            <w:r w:rsidR="002651AF">
              <w:rPr>
                <w:rFonts w:ascii="Tw Cen MT" w:hAnsi="Tw Cen MT"/>
              </w:rPr>
              <w:t xml:space="preserve">Education city 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</w:tr>
      <w:tr w:rsidR="000037C3" w:rsidRPr="00B13178" w:rsidTr="00035ED2">
        <w:trPr>
          <w:trHeight w:val="1870"/>
        </w:trPr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9:30-10:15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2651AF" w:rsidRDefault="00663BC3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RE – </w:t>
            </w:r>
            <w:r w:rsidR="00F52A99">
              <w:rPr>
                <w:rFonts w:ascii="Tw Cen MT" w:hAnsi="Tw Cen MT"/>
                <w:b/>
              </w:rPr>
              <w:t>Baptism.</w:t>
            </w:r>
          </w:p>
          <w:p w:rsidR="00F52A99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John the Baptist. Watch the power point. Draw some pictures to show belonging.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0613DB" w:rsidRDefault="002651AF" w:rsidP="003D31B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F52A99">
              <w:rPr>
                <w:rFonts w:ascii="Tw Cen MT" w:hAnsi="Tw Cen MT"/>
                <w:b/>
              </w:rPr>
              <w:t xml:space="preserve"> – </w:t>
            </w:r>
            <w:r w:rsidR="003D31B8">
              <w:rPr>
                <w:rFonts w:ascii="Tw Cen MT" w:hAnsi="Tw Cen MT"/>
                <w:b/>
              </w:rPr>
              <w:t>Good morning little polar bear</w:t>
            </w:r>
          </w:p>
          <w:p w:rsidR="003D31B8" w:rsidRDefault="003D31B8" w:rsidP="003D31B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Class zoom.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 xml:space="preserve">Watch </w:t>
            </w:r>
          </w:p>
          <w:p w:rsidR="003D31B8" w:rsidRPr="00035ED2" w:rsidRDefault="00035ED2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8" w:history="1">
              <w:r w:rsidR="003D31B8" w:rsidRPr="00035ED2">
                <w:rPr>
                  <w:rStyle w:val="Hyperlink"/>
                  <w:rFonts w:ascii="Tw Cen MT" w:hAnsi="Tw Cen MT"/>
                  <w:sz w:val="20"/>
                  <w:szCs w:val="20"/>
                </w:rPr>
                <w:t>https://www.youtube.com/watch?v=dOlAi8IRGq8</w:t>
              </w:r>
            </w:hyperlink>
          </w:p>
          <w:p w:rsidR="003D31B8" w:rsidRPr="00B13178" w:rsidRDefault="003D31B8" w:rsidP="00035ED2">
            <w:pPr>
              <w:jc w:val="center"/>
              <w:rPr>
                <w:rFonts w:ascii="Tw Cen MT" w:hAnsi="Tw Cen MT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Complete the polar bear labelling and arctic word search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3D31B8" w:rsidRDefault="002651AF" w:rsidP="003D31B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3D31B8">
              <w:rPr>
                <w:rFonts w:ascii="Tw Cen MT" w:hAnsi="Tw Cen MT"/>
                <w:b/>
              </w:rPr>
              <w:t>Good morning little polar bear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Arctic sentences.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Can you write down 10 things you will see in the Arctic?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Watch this to help you</w:t>
            </w:r>
          </w:p>
          <w:p w:rsidR="000613DB" w:rsidRPr="002651AF" w:rsidRDefault="00035ED2" w:rsidP="00035ED2">
            <w:pPr>
              <w:jc w:val="center"/>
              <w:rPr>
                <w:rFonts w:ascii="Tw Cen MT" w:hAnsi="Tw Cen MT"/>
              </w:rPr>
            </w:pPr>
            <w:hyperlink r:id="rId9" w:history="1">
              <w:r w:rsidR="003D31B8" w:rsidRPr="00035ED2">
                <w:rPr>
                  <w:rStyle w:val="Hyperlink"/>
                  <w:rFonts w:ascii="Tw Cen MT" w:hAnsi="Tw Cen MT"/>
                  <w:sz w:val="20"/>
                  <w:szCs w:val="20"/>
                </w:rPr>
                <w:t>https://www.youtube.com/watch?v=LYK8ERKPnNM&amp;t=122s</w:t>
              </w:r>
            </w:hyperlink>
          </w:p>
        </w:tc>
        <w:tc>
          <w:tcPr>
            <w:tcW w:w="2932" w:type="dxa"/>
            <w:shd w:val="clear" w:color="auto" w:fill="DAEEF3" w:themeFill="accent5" w:themeFillTint="33"/>
          </w:tcPr>
          <w:p w:rsidR="000613DB" w:rsidRDefault="002651AF" w:rsidP="003D31B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</w:rPr>
              <w:t xml:space="preserve"> – </w:t>
            </w:r>
            <w:r w:rsidR="003D31B8">
              <w:rPr>
                <w:rFonts w:ascii="Tw Cen MT" w:hAnsi="Tw Cen MT"/>
                <w:b/>
              </w:rPr>
              <w:t>Good morning little polar bear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Watch the Antarctic and Arctic PowerPoint on Google classroom.</w:t>
            </w:r>
          </w:p>
          <w:p w:rsidR="003D31B8" w:rsidRPr="003D31B8" w:rsidRDefault="003D31B8" w:rsidP="003D31B8">
            <w:pPr>
              <w:jc w:val="center"/>
              <w:rPr>
                <w:rFonts w:ascii="Tw Cen MT" w:hAnsi="Tw Cen MT"/>
                <w:b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Can you sort the animals into the correct boxes?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663BC3" w:rsidRDefault="002651AF" w:rsidP="003D31B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3D31B8">
              <w:rPr>
                <w:rFonts w:ascii="Tw Cen MT" w:hAnsi="Tw Cen MT"/>
                <w:b/>
              </w:rPr>
              <w:t>Good morning little polar bear</w:t>
            </w:r>
          </w:p>
          <w:p w:rsidR="003D31B8" w:rsidRPr="00035ED2" w:rsidRDefault="003D31B8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Complete a fact file about your favourite arctic animal</w:t>
            </w:r>
          </w:p>
          <w:p w:rsidR="003D31B8" w:rsidRPr="003D31B8" w:rsidRDefault="003D31B8" w:rsidP="003D31B8">
            <w:pPr>
              <w:jc w:val="center"/>
              <w:rPr>
                <w:rFonts w:ascii="Tw Cen MT" w:hAnsi="Tw Cen MT"/>
              </w:rPr>
            </w:pPr>
            <w:r w:rsidRPr="00035ED2">
              <w:rPr>
                <w:rFonts w:ascii="Tw Cen MT" w:hAnsi="Tw Cen MT"/>
                <w:sz w:val="20"/>
                <w:szCs w:val="20"/>
              </w:rPr>
              <w:t>HL pack/google classroom</w:t>
            </w:r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10:15</w:t>
            </w:r>
            <w:r w:rsidR="00D54C6C" w:rsidRPr="00B13178">
              <w:rPr>
                <w:rFonts w:ascii="Tw Cen MT" w:hAnsi="Tw Cen MT"/>
              </w:rPr>
              <w:t>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  <w:r w:rsidR="002651AF">
              <w:rPr>
                <w:rFonts w:ascii="Tw Cen MT" w:hAnsi="Tw Cen MT"/>
                <w:b/>
              </w:rPr>
              <w:t>/ Movement break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  <w:r w:rsidR="002651AF">
              <w:rPr>
                <w:rFonts w:ascii="Tw Cen MT" w:hAnsi="Tw Cen MT"/>
              </w:rPr>
              <w:t>.  P</w:t>
            </w:r>
            <w:r w:rsidR="002651AF" w:rsidRPr="00B13178">
              <w:rPr>
                <w:rFonts w:ascii="Tw Cen MT" w:hAnsi="Tw Cen MT"/>
              </w:rPr>
              <w:t>lay in the gard</w:t>
            </w:r>
            <w:r w:rsidR="002651AF">
              <w:rPr>
                <w:rFonts w:ascii="Tw Cen MT" w:hAnsi="Tw Cen MT"/>
              </w:rPr>
              <w:t>en, hide and seek, go noodle, super movers</w:t>
            </w:r>
          </w:p>
        </w:tc>
      </w:tr>
      <w:tr w:rsidR="00A14E1D" w:rsidRPr="00B13178" w:rsidTr="00035ED2">
        <w:trPr>
          <w:trHeight w:val="1670"/>
        </w:trPr>
        <w:tc>
          <w:tcPr>
            <w:tcW w:w="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Pr="004966C5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35ED2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6</w:t>
            </w:r>
            <w:r w:rsidR="000613DB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1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35ED2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6</w:t>
            </w:r>
            <w:r w:rsidR="003D31B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>Lesson 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8A59A1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1A5835" w:rsidRPr="00E06698" w:rsidRDefault="00035ED2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6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3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035ED2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6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4</w:t>
            </w:r>
          </w:p>
        </w:tc>
        <w:tc>
          <w:tcPr>
            <w:tcW w:w="2933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A14E1D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Education city – my city – homework</w:t>
            </w: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06698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Maths challenge</w:t>
            </w:r>
          </w:p>
        </w:tc>
      </w:tr>
      <w:tr w:rsidR="00A14E1D" w:rsidRPr="00B13178" w:rsidTr="00572DBB">
        <w:tc>
          <w:tcPr>
            <w:tcW w:w="932" w:type="dxa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631281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035ED2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10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035ED2" w:rsidP="00A14E1D">
            <w:pPr>
              <w:jc w:val="center"/>
              <w:rPr>
                <w:rFonts w:ascii="Tw Cen MT" w:hAnsi="Tw Cen MT"/>
              </w:rPr>
            </w:pPr>
            <w:hyperlink r:id="rId11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A14E1D" w:rsidRPr="00B13178" w:rsidTr="00572DBB">
        <w:tc>
          <w:tcPr>
            <w:tcW w:w="932" w:type="dxa"/>
            <w:shd w:val="clear" w:color="auto" w:fill="F7F8BE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>
              <w:rPr>
                <w:rFonts w:ascii="Tw Cen MT" w:hAnsi="Tw Cen MT"/>
                <w:b/>
              </w:rPr>
              <w:t>t</w:t>
            </w:r>
          </w:p>
          <w:p w:rsidR="00A14E1D" w:rsidRPr="00F52A99" w:rsidRDefault="0056032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Design your own flag for the UK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3D31B8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Design a habitat for an arctic animal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3D31B8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 a model of an arctic animal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C6D9F1" w:themeFill="text2" w:themeFillTint="33"/>
          </w:tcPr>
          <w:p w:rsidR="00A14E1D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– </w:t>
            </w:r>
            <w:r w:rsidR="002651AF">
              <w:rPr>
                <w:rFonts w:ascii="Tw Cen MT" w:hAnsi="Tw Cen MT"/>
              </w:rPr>
              <w:t>3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A14E1D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</w:t>
            </w:r>
            <w:r w:rsidR="002651AF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>Art Line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Bear Hunt Anthony Browne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Different types of line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hyperlink r:id="rId12" w:history="1">
              <w:r w:rsidRPr="0045697D">
                <w:rPr>
                  <w:rStyle w:val="Hyperlink"/>
                  <w:rFonts w:ascii="Tw Cen MT" w:hAnsi="Tw Cen MT"/>
                  <w:b/>
                  <w:sz w:val="20"/>
                  <w:szCs w:val="20"/>
                </w:rPr>
                <w:t>https://youtu.be/0b_RMxIt1go</w:t>
              </w:r>
            </w:hyperlink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F43C1" w:rsidRPr="00EC2081" w:rsidRDefault="008F43C1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>Art Line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Magical Realism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Miro</w:t>
            </w:r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hyperlink r:id="rId13" w:history="1">
              <w:r w:rsidRPr="0045697D">
                <w:rPr>
                  <w:rStyle w:val="Hyperlink"/>
                  <w:rFonts w:ascii="Tw Cen MT" w:hAnsi="Tw Cen MT"/>
                  <w:b/>
                  <w:sz w:val="20"/>
                  <w:szCs w:val="20"/>
                </w:rPr>
                <w:t>https://www.loom.com/share/304de1aed7414c05b325ffba3ff6b7ea?sharedAppSource=personal_library</w:t>
              </w:r>
            </w:hyperlink>
          </w:p>
          <w:p w:rsidR="00035ED2" w:rsidRDefault="00035ED2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Default="00A14E1D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3A1CC6" w:rsidRPr="00D14E7E" w:rsidRDefault="003A1CC6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>Art Line</w:t>
            </w:r>
          </w:p>
          <w:p w:rsidR="001A5835" w:rsidRDefault="00035ED2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Surrealism</w:t>
            </w:r>
          </w:p>
          <w:p w:rsidR="00035ED2" w:rsidRPr="001A5835" w:rsidRDefault="00035ED2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Miro</w:t>
            </w:r>
          </w:p>
          <w:p w:rsidR="00A14E1D" w:rsidRDefault="00035ED2" w:rsidP="003D31B8">
            <w:pPr>
              <w:jc w:val="center"/>
              <w:rPr>
                <w:rFonts w:ascii="Tw Cen MT" w:hAnsi="Tw Cen MT"/>
              </w:rPr>
            </w:pPr>
            <w:hyperlink r:id="rId14" w:history="1">
              <w:r w:rsidRPr="0045697D">
                <w:rPr>
                  <w:rStyle w:val="Hyperlink"/>
                  <w:rFonts w:ascii="Tw Cen MT" w:hAnsi="Tw Cen MT"/>
                </w:rPr>
                <w:t>https://www.loom.com/share/fc9888b8800a443ab3f88f237127a3fc?sharedAppSource=personal_library</w:t>
              </w:r>
            </w:hyperlink>
          </w:p>
          <w:p w:rsidR="00035ED2" w:rsidRPr="00856F4C" w:rsidRDefault="00035ED2" w:rsidP="003D31B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F3095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035ED2">
              <w:rPr>
                <w:rFonts w:ascii="Tw Cen MT" w:hAnsi="Tw Cen MT"/>
                <w:b/>
                <w:sz w:val="20"/>
                <w:szCs w:val="20"/>
              </w:rPr>
              <w:t>Art Line</w:t>
            </w:r>
          </w:p>
          <w:p w:rsidR="00A14E1D" w:rsidRDefault="00035ED2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Family Outing</w:t>
            </w:r>
          </w:p>
          <w:p w:rsidR="00035ED2" w:rsidRDefault="00035ED2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Paul Klee</w:t>
            </w:r>
          </w:p>
          <w:p w:rsidR="00F30955" w:rsidRDefault="00035ED2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hyperlink r:id="rId15" w:history="1">
              <w:r w:rsidRPr="0045697D">
                <w:rPr>
                  <w:rStyle w:val="Hyperlink"/>
                  <w:rFonts w:ascii="Tw Cen MT" w:hAnsi="Tw Cen MT"/>
                  <w:sz w:val="20"/>
                  <w:szCs w:val="20"/>
                </w:rPr>
                <w:t>https://www.loom.com/share/04ddb75740464e5d8047c8d84adc413f?sharedAppSource=personal_library</w:t>
              </w:r>
            </w:hyperlink>
          </w:p>
          <w:p w:rsidR="00035ED2" w:rsidRPr="005118B4" w:rsidRDefault="00035ED2" w:rsidP="003D31B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3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8F43C1">
              <w:rPr>
                <w:rFonts w:ascii="Tw Cen MT" w:hAnsi="Tw Cen MT"/>
                <w:b/>
                <w:sz w:val="20"/>
                <w:szCs w:val="20"/>
              </w:rPr>
              <w:t>PHSE</w:t>
            </w:r>
          </w:p>
          <w:p w:rsidR="00EC2081" w:rsidRDefault="00EC2081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F52A99" w:rsidRDefault="003D31B8" w:rsidP="000613D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Dream jar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Pr="000E3D23" w:rsidRDefault="00A14E1D" w:rsidP="00EC2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572DBB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78" w:rsidRDefault="001A5835">
    <w:pPr>
      <w:pStyle w:val="Header"/>
    </w:pPr>
    <w:r>
      <w:t xml:space="preserve">Year 1 </w:t>
    </w:r>
    <w:r w:rsidR="00B13178">
      <w:t>Home Learning Timetable</w:t>
    </w:r>
    <w:r w:rsidR="00D30E61">
      <w:t xml:space="preserve">:  Monday </w:t>
    </w:r>
    <w:r w:rsidR="003D31B8">
      <w:t>1</w:t>
    </w:r>
    <w:r w:rsidR="003D31B8" w:rsidRPr="003D31B8">
      <w:rPr>
        <w:vertAlign w:val="superscript"/>
      </w:rPr>
      <w:t>st</w:t>
    </w:r>
    <w:r w:rsidR="003D31B8">
      <w:t xml:space="preserve"> February</w:t>
    </w:r>
    <w:r w:rsidR="002651AF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3"/>
    <w:rsid w:val="000037C3"/>
    <w:rsid w:val="00035ED2"/>
    <w:rsid w:val="0004296D"/>
    <w:rsid w:val="000613DB"/>
    <w:rsid w:val="00065F30"/>
    <w:rsid w:val="0009356D"/>
    <w:rsid w:val="000A336B"/>
    <w:rsid w:val="000D4571"/>
    <w:rsid w:val="000E3D23"/>
    <w:rsid w:val="0010250B"/>
    <w:rsid w:val="00146A5C"/>
    <w:rsid w:val="001932E8"/>
    <w:rsid w:val="001A5835"/>
    <w:rsid w:val="002200CF"/>
    <w:rsid w:val="002651AF"/>
    <w:rsid w:val="002E28F2"/>
    <w:rsid w:val="0034572C"/>
    <w:rsid w:val="0037263F"/>
    <w:rsid w:val="003959A1"/>
    <w:rsid w:val="00396DEE"/>
    <w:rsid w:val="003A16DA"/>
    <w:rsid w:val="003A1CC6"/>
    <w:rsid w:val="003D31B8"/>
    <w:rsid w:val="00402702"/>
    <w:rsid w:val="00414D33"/>
    <w:rsid w:val="0042324F"/>
    <w:rsid w:val="00450090"/>
    <w:rsid w:val="00461022"/>
    <w:rsid w:val="004966C5"/>
    <w:rsid w:val="004E6ADC"/>
    <w:rsid w:val="005118B4"/>
    <w:rsid w:val="00560325"/>
    <w:rsid w:val="0056190B"/>
    <w:rsid w:val="00572DBB"/>
    <w:rsid w:val="00594C66"/>
    <w:rsid w:val="005A330E"/>
    <w:rsid w:val="00631281"/>
    <w:rsid w:val="00654095"/>
    <w:rsid w:val="00654584"/>
    <w:rsid w:val="00663BC3"/>
    <w:rsid w:val="00665BEF"/>
    <w:rsid w:val="006677C3"/>
    <w:rsid w:val="00672FCA"/>
    <w:rsid w:val="006B663A"/>
    <w:rsid w:val="006E16C0"/>
    <w:rsid w:val="006E2701"/>
    <w:rsid w:val="0074047E"/>
    <w:rsid w:val="007E337C"/>
    <w:rsid w:val="008140EF"/>
    <w:rsid w:val="0081732A"/>
    <w:rsid w:val="00856F4C"/>
    <w:rsid w:val="008A59A1"/>
    <w:rsid w:val="008F43C1"/>
    <w:rsid w:val="009144FD"/>
    <w:rsid w:val="009801FD"/>
    <w:rsid w:val="009F0A95"/>
    <w:rsid w:val="00A14E1D"/>
    <w:rsid w:val="00A45E10"/>
    <w:rsid w:val="00A667CE"/>
    <w:rsid w:val="00AA3442"/>
    <w:rsid w:val="00AB7082"/>
    <w:rsid w:val="00AD4EDF"/>
    <w:rsid w:val="00AD77E9"/>
    <w:rsid w:val="00B13178"/>
    <w:rsid w:val="00BC769D"/>
    <w:rsid w:val="00C96A17"/>
    <w:rsid w:val="00D11355"/>
    <w:rsid w:val="00D147FA"/>
    <w:rsid w:val="00D14E7E"/>
    <w:rsid w:val="00D30E61"/>
    <w:rsid w:val="00D43E63"/>
    <w:rsid w:val="00D54C6C"/>
    <w:rsid w:val="00D747FD"/>
    <w:rsid w:val="00DD4D41"/>
    <w:rsid w:val="00E06698"/>
    <w:rsid w:val="00E925E6"/>
    <w:rsid w:val="00EC2081"/>
    <w:rsid w:val="00EF4D56"/>
    <w:rsid w:val="00F30955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24F"/>
  <w15:docId w15:val="{7B48555D-B45F-4CE7-8081-C76A65F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lAi8IRGq8" TargetMode="External"/><Relationship Id="rId13" Type="http://schemas.openxmlformats.org/officeDocument/2006/relationships/hyperlink" Target="https://www.loom.com/share/304de1aed7414c05b325ffba3ff6b7ea?sharedAppSource=personal_libr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0b_RMxIt1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om.com/share/04ddb75740464e5d8047c8d84adc413f?sharedAppSource=personal_library" TargetMode="External"/><Relationship Id="rId10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YK8ERKPnNM&amp;t=122s" TargetMode="External"/><Relationship Id="rId14" Type="http://schemas.openxmlformats.org/officeDocument/2006/relationships/hyperlink" Target="https://www.loom.com/share/fc9888b8800a443ab3f88f237127a3fc?sharedAppSource=personal_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8252-92D0-4E0D-9094-F8C1A9B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3</cp:revision>
  <cp:lastPrinted>2020-06-22T08:35:00Z</cp:lastPrinted>
  <dcterms:created xsi:type="dcterms:W3CDTF">2021-01-28T11:15:00Z</dcterms:created>
  <dcterms:modified xsi:type="dcterms:W3CDTF">2021-02-01T08:27:00Z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-457779148</vt:i4>
  </property>
</Properties>
</file>