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72E" w:rsidRDefault="00FE226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26A" w:rsidRDefault="00FE226A">
                            <w:r>
                              <w:t>Match and write the animal names in French and then complete the wordsearch.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    <v:textbox style="mso-fit-shape-to-text:t">
                  <w:txbxContent>
                    <w:p w:rsidR="00FE226A" w:rsidRDefault="00FE226A">
                      <w:r>
                        <w:t>Match and write the animal names in French and then complete the wordsearch.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DD4A6CD">
            <wp:extent cx="9128234" cy="58739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760" cy="5880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D672E" w:rsidSect="00FE226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26A"/>
    <w:rsid w:val="001D672E"/>
    <w:rsid w:val="00FE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61F5E3C"/>
  <w15:chartTrackingRefBased/>
  <w15:docId w15:val="{51AB5979-CE35-43C6-A5CF-C85DF5283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Daglish</dc:creator>
  <cp:keywords/>
  <dc:description/>
  <cp:lastModifiedBy>B Daglish</cp:lastModifiedBy>
  <cp:revision>1</cp:revision>
  <dcterms:created xsi:type="dcterms:W3CDTF">2020-11-17T12:15:00Z</dcterms:created>
  <dcterms:modified xsi:type="dcterms:W3CDTF">2020-11-17T12:18:00Z</dcterms:modified>
</cp:coreProperties>
</file>