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5BED" w14:textId="5CEC6B3E" w:rsidR="006E0828" w:rsidRDefault="00155180">
      <w:r>
        <w:t>Even scary sea creatures come under treat – so we must do our bit to protect them.</w:t>
      </w:r>
    </w:p>
    <w:p w14:paraId="1C10A66E" w14:textId="63306EEA" w:rsidR="00155180" w:rsidRDefault="00155180" w:rsidP="00155180">
      <w:pPr>
        <w:pStyle w:val="ListParagraph"/>
        <w:numPr>
          <w:ilvl w:val="0"/>
          <w:numId w:val="1"/>
        </w:numPr>
      </w:pPr>
      <w:r>
        <w:t>Read the article below</w:t>
      </w:r>
    </w:p>
    <w:p w14:paraId="541BE125" w14:textId="5E0AFFDA" w:rsidR="00155180" w:rsidRDefault="00155180" w:rsidP="00155180">
      <w:pPr>
        <w:pStyle w:val="ListParagraph"/>
        <w:numPr>
          <w:ilvl w:val="0"/>
          <w:numId w:val="1"/>
        </w:numPr>
      </w:pPr>
      <w:r>
        <w:t>Decide what could be done to protect the Hammerhead Sharks</w:t>
      </w:r>
    </w:p>
    <w:p w14:paraId="67063B97" w14:textId="74DB230E" w:rsidR="00155180" w:rsidRDefault="00155180" w:rsidP="00155180">
      <w:pPr>
        <w:pStyle w:val="ListParagraph"/>
        <w:numPr>
          <w:ilvl w:val="0"/>
          <w:numId w:val="1"/>
        </w:numPr>
      </w:pPr>
      <w:r>
        <w:t>Design a poster to persuade people to help protect the Hammerhead Shark and its environment.</w:t>
      </w:r>
    </w:p>
    <w:p w14:paraId="15DCC1C1" w14:textId="3FC46B5A" w:rsidR="00155180" w:rsidRDefault="00155180" w:rsidP="00155180">
      <w:r>
        <w:rPr>
          <w:noProof/>
        </w:rPr>
        <w:drawing>
          <wp:inline distT="0" distB="0" distL="0" distR="0" wp14:anchorId="6D5725CC" wp14:editId="54431F85">
            <wp:extent cx="5854700" cy="4405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269" t="16545" r="23111" b="10380"/>
                    <a:stretch/>
                  </pic:blipFill>
                  <pic:spPr bwMode="auto">
                    <a:xfrm>
                      <a:off x="0" y="0"/>
                      <a:ext cx="5870755" cy="4417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77C4"/>
    <w:multiLevelType w:val="hybridMultilevel"/>
    <w:tmpl w:val="B6AE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80"/>
    <w:rsid w:val="00155180"/>
    <w:rsid w:val="006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2402"/>
  <w15:chartTrackingRefBased/>
  <w15:docId w15:val="{66C49591-5744-4B4E-91CA-3436F571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2020-05-03T12:01:00Z</dcterms:created>
  <dcterms:modified xsi:type="dcterms:W3CDTF">2020-05-03T12:04:00Z</dcterms:modified>
</cp:coreProperties>
</file>