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4E" w:rsidRPr="009B4F89" w:rsidRDefault="009B4F89" w:rsidP="009B4F89">
      <w:pPr>
        <w:tabs>
          <w:tab w:val="left" w:pos="2925"/>
        </w:tabs>
        <w:jc w:val="center"/>
        <w:rPr>
          <w:rFonts w:ascii="Tw Cen MT" w:hAnsi="Tw Cen MT"/>
          <w:sz w:val="28"/>
        </w:rPr>
      </w:pPr>
      <w:r w:rsidRPr="009B4F89">
        <w:rPr>
          <w:rFonts w:ascii="Tw Cen MT" w:hAnsi="Tw Cen MT"/>
          <w:sz w:val="28"/>
        </w:rPr>
        <w:t>Sentence Openers Game</w:t>
      </w:r>
    </w:p>
    <w:p w:rsidR="009B4F89" w:rsidRDefault="009B4F89" w:rsidP="009B4F89">
      <w:pPr>
        <w:tabs>
          <w:tab w:val="left" w:pos="2925"/>
        </w:tabs>
        <w:jc w:val="center"/>
        <w:rPr>
          <w:rFonts w:ascii="Tw Cen MT" w:hAnsi="Tw Cen MT"/>
          <w:sz w:val="28"/>
        </w:rPr>
      </w:pPr>
      <w:r w:rsidRPr="009B4F89">
        <w:rPr>
          <w:rFonts w:ascii="Tw Cen MT" w:hAnsi="Tw Cen MT"/>
          <w:sz w:val="28"/>
        </w:rPr>
        <w:t>Choose a sentence subject card, roll a dice and get creative with your writing!</w:t>
      </w:r>
    </w:p>
    <w:p w:rsidR="009B4F89" w:rsidRDefault="009B4F89" w:rsidP="009B4F89">
      <w:pPr>
        <w:tabs>
          <w:tab w:val="left" w:pos="2925"/>
        </w:tabs>
        <w:jc w:val="center"/>
        <w:rPr>
          <w:rFonts w:ascii="Tw Cen MT" w:hAnsi="Tw Cen MT"/>
          <w:sz w:val="28"/>
        </w:rPr>
      </w:pPr>
      <w:r>
        <w:rPr>
          <w:noProof/>
          <w:lang w:eastAsia="en-GB"/>
        </w:rPr>
        <w:drawing>
          <wp:inline distT="0" distB="0" distL="0" distR="0" wp14:anchorId="73785DA1" wp14:editId="6BACCC51">
            <wp:extent cx="2476500" cy="400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4F89" w:rsidRPr="009B4F89" w:rsidRDefault="009B4F89" w:rsidP="009B4F89">
      <w:pPr>
        <w:tabs>
          <w:tab w:val="left" w:pos="2925"/>
        </w:tabs>
        <w:jc w:val="center"/>
        <w:rPr>
          <w:rFonts w:ascii="Tw Cen MT" w:hAnsi="Tw Cen MT"/>
          <w:sz w:val="28"/>
        </w:rPr>
      </w:pPr>
      <w:r>
        <w:rPr>
          <w:noProof/>
          <w:lang w:eastAsia="en-GB"/>
        </w:rPr>
        <w:drawing>
          <wp:inline distT="0" distB="0" distL="0" distR="0" wp14:anchorId="224F61E2" wp14:editId="5983A01A">
            <wp:extent cx="5731510" cy="383876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F89" w:rsidRPr="009B4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89"/>
    <w:rsid w:val="009B4F89"/>
    <w:rsid w:val="00DA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ECastell</dc:creator>
  <cp:lastModifiedBy>ECastell</cp:lastModifiedBy>
  <cp:revision>1</cp:revision>
  <dcterms:created xsi:type="dcterms:W3CDTF">2020-03-24T21:15:00Z</dcterms:created>
  <dcterms:modified xsi:type="dcterms:W3CDTF">2020-03-24T21:20:00Z</dcterms:modified>
</cp:coreProperties>
</file>