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3F1C" w14:textId="240B5690" w:rsidR="003D6E39" w:rsidRPr="003D6E39" w:rsidRDefault="003D6E39">
      <w:pPr>
        <w:rPr>
          <w:b/>
          <w:bCs/>
          <w:u w:val="single"/>
        </w:rPr>
      </w:pPr>
      <w:r w:rsidRPr="003D6E39">
        <w:rPr>
          <w:b/>
          <w:bCs/>
          <w:u w:val="single"/>
        </w:rPr>
        <w:t>Fronted Adverbials:</w:t>
      </w:r>
    </w:p>
    <w:p w14:paraId="74FA70E6" w14:textId="77777777" w:rsidR="003D6E39" w:rsidRDefault="003D6E39">
      <w:r w:rsidRPr="003D6E39">
        <w:t xml:space="preserve">A </w:t>
      </w:r>
      <w:r w:rsidRPr="003D6E39">
        <w:rPr>
          <w:b/>
          <w:bCs/>
        </w:rPr>
        <w:t>fronted adverbial</w:t>
      </w:r>
      <w:r w:rsidRPr="003D6E39">
        <w:t xml:space="preserve"> is a </w:t>
      </w:r>
      <w:r w:rsidRPr="003D6E39">
        <w:rPr>
          <w:b/>
          <w:bCs/>
        </w:rPr>
        <w:t>word</w:t>
      </w:r>
      <w:r w:rsidRPr="003D6E39">
        <w:t xml:space="preserve">, </w:t>
      </w:r>
      <w:r w:rsidRPr="003D6E39">
        <w:rPr>
          <w:b/>
          <w:bCs/>
        </w:rPr>
        <w:t>phrase</w:t>
      </w:r>
      <w:r w:rsidRPr="003D6E39">
        <w:t xml:space="preserve"> or </w:t>
      </w:r>
      <w:r w:rsidRPr="003D6E39">
        <w:rPr>
          <w:b/>
          <w:bCs/>
        </w:rPr>
        <w:t>clause</w:t>
      </w:r>
      <w:r w:rsidRPr="003D6E39">
        <w:t xml:space="preserve"> that is placed at the </w:t>
      </w:r>
      <w:r w:rsidRPr="003D6E39">
        <w:rPr>
          <w:b/>
          <w:bCs/>
        </w:rPr>
        <w:t>start of a sentence</w:t>
      </w:r>
      <w:r w:rsidRPr="003D6E39">
        <w:t xml:space="preserve">. They are used to explain </w:t>
      </w:r>
      <w:r w:rsidRPr="003D6E39">
        <w:rPr>
          <w:b/>
          <w:bCs/>
        </w:rPr>
        <w:t>how (manner)</w:t>
      </w:r>
      <w:r w:rsidRPr="003D6E39">
        <w:t xml:space="preserve">, </w:t>
      </w:r>
      <w:r w:rsidRPr="003D6E39">
        <w:rPr>
          <w:b/>
          <w:bCs/>
        </w:rPr>
        <w:t>when (time)</w:t>
      </w:r>
      <w:r w:rsidRPr="003D6E39">
        <w:t xml:space="preserve"> or </w:t>
      </w:r>
      <w:r w:rsidRPr="003D6E39">
        <w:rPr>
          <w:b/>
          <w:bCs/>
        </w:rPr>
        <w:t>where (place)</w:t>
      </w:r>
      <w:r w:rsidRPr="003D6E39">
        <w:t xml:space="preserve"> </w:t>
      </w:r>
      <w:r w:rsidRPr="003D6E39">
        <w:rPr>
          <w:b/>
          <w:bCs/>
        </w:rPr>
        <w:t>something happens</w:t>
      </w:r>
      <w:r w:rsidRPr="003D6E39">
        <w:t>.</w:t>
      </w:r>
    </w:p>
    <w:p w14:paraId="0300A8F9" w14:textId="172EAEF3" w:rsidR="003D6E39" w:rsidRDefault="003D6E39">
      <w:r w:rsidRPr="003D6E39">
        <w:t>A fronted adverbial is separated from the main clause with a comma.</w:t>
      </w:r>
    </w:p>
    <w:p w14:paraId="5133B3F3" w14:textId="77777777" w:rsidR="003D6E39" w:rsidRDefault="003D6E39"/>
    <w:p w14:paraId="4123DF23" w14:textId="478B651E" w:rsidR="00A36B99" w:rsidRDefault="003D6E39">
      <w:r w:rsidRPr="003D6E39">
        <w:t xml:space="preserve">For example: </w:t>
      </w:r>
      <w:r w:rsidRPr="003D6E39">
        <w:rPr>
          <w:b/>
          <w:bCs/>
        </w:rPr>
        <w:t>Early one morning,</w:t>
      </w:r>
      <w:r w:rsidRPr="003D6E39">
        <w:t xml:space="preserve"> Rohan went for a run in the park.</w:t>
      </w:r>
    </w:p>
    <w:p w14:paraId="49B302B2" w14:textId="737B357C" w:rsidR="003D6E39" w:rsidRDefault="003D6E39"/>
    <w:p w14:paraId="58BFD98B" w14:textId="5E1B70CE" w:rsidR="003D6E39" w:rsidRDefault="003D6E39">
      <w:pPr>
        <w:rPr>
          <w:b/>
          <w:bCs/>
          <w:u w:val="single"/>
        </w:rPr>
      </w:pPr>
      <w:r w:rsidRPr="003D6E39">
        <w:rPr>
          <w:b/>
          <w:bCs/>
          <w:u w:val="single"/>
        </w:rPr>
        <w:t>Complete the tasks below:</w:t>
      </w:r>
    </w:p>
    <w:p w14:paraId="2EC422A3" w14:textId="77777777" w:rsidR="003D6E39" w:rsidRDefault="003D6E3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B2633B0" wp14:editId="43F10DD7">
            <wp:extent cx="5021018" cy="32893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72" t="21469" r="21227" b="11562"/>
                    <a:stretch/>
                  </pic:blipFill>
                  <pic:spPr bwMode="auto">
                    <a:xfrm>
                      <a:off x="0" y="0"/>
                      <a:ext cx="5058108" cy="331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3739D" w14:textId="3571912C" w:rsidR="003D6E39" w:rsidRDefault="003D6E3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CD228BB" wp14:editId="54258F3E">
            <wp:extent cx="5048432" cy="305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61" t="26590" r="21339" b="11561"/>
                    <a:stretch/>
                  </pic:blipFill>
                  <pic:spPr bwMode="auto">
                    <a:xfrm>
                      <a:off x="0" y="0"/>
                      <a:ext cx="5061314" cy="3062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B032C" w14:textId="2892CE6E" w:rsidR="003D6E39" w:rsidRPr="003D6E39" w:rsidRDefault="003D6E39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230617B9" wp14:editId="50DA4EDB">
            <wp:extent cx="5216872" cy="44577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121" t="25015" r="35187" b="29879"/>
                    <a:stretch/>
                  </pic:blipFill>
                  <pic:spPr bwMode="auto">
                    <a:xfrm>
                      <a:off x="0" y="0"/>
                      <a:ext cx="5255471" cy="449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E39" w:rsidRPr="003D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39"/>
    <w:rsid w:val="003D6E39"/>
    <w:rsid w:val="00A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7D78"/>
  <w15:chartTrackingRefBased/>
  <w15:docId w15:val="{9821B43D-7C8A-429D-9D32-74B3C702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2020-03-26T09:29:00Z</dcterms:created>
  <dcterms:modified xsi:type="dcterms:W3CDTF">2020-03-26T09:38:00Z</dcterms:modified>
</cp:coreProperties>
</file>